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397D" w:rsidRDefault="00FF59FB" w:rsidP="001647F4">
      <w:pPr>
        <w:spacing w:after="0" w:line="240" w:lineRule="auto"/>
        <w:outlineLvl w:val="0"/>
        <w:rPr>
          <w:rFonts w:ascii="Times New Roman" w:eastAsia="Times New Roman" w:hAnsi="Times New Roman" w:cs="Times New Roman"/>
          <w:b/>
          <w:bCs/>
          <w:color w:val="404040"/>
          <w:kern w:val="36"/>
          <w:sz w:val="24"/>
          <w:szCs w:val="24"/>
          <w:lang w:eastAsia="tr-TR"/>
        </w:rPr>
      </w:pPr>
      <w:r>
        <w:rPr>
          <w:rFonts w:ascii="Times New Roman" w:eastAsia="Times New Roman" w:hAnsi="Times New Roman" w:cs="Times New Roman"/>
          <w:noProof/>
          <w:sz w:val="24"/>
          <w:szCs w:val="24"/>
          <w:lang w:eastAsia="tr-TR"/>
        </w:rPr>
        <w:drawing>
          <wp:anchor distT="0" distB="0" distL="114300" distR="114300" simplePos="0" relativeHeight="251658240" behindDoc="0" locked="0" layoutInCell="1" allowOverlap="1">
            <wp:simplePos x="0" y="0"/>
            <wp:positionH relativeFrom="page">
              <wp:align>right</wp:align>
            </wp:positionH>
            <wp:positionV relativeFrom="paragraph">
              <wp:posOffset>-899795</wp:posOffset>
            </wp:positionV>
            <wp:extent cx="7548245" cy="11106150"/>
            <wp:effectExtent l="0" t="0" r="0" b="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ue and White Professional Modern Business Report Cover Page.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48245" cy="11106150"/>
                    </a:xfrm>
                    <a:prstGeom prst="rect">
                      <a:avLst/>
                    </a:prstGeom>
                  </pic:spPr>
                </pic:pic>
              </a:graphicData>
            </a:graphic>
            <wp14:sizeRelH relativeFrom="margin">
              <wp14:pctWidth>0</wp14:pctWidth>
            </wp14:sizeRelH>
            <wp14:sizeRelV relativeFrom="margin">
              <wp14:pctHeight>0</wp14:pctHeight>
            </wp14:sizeRelV>
          </wp:anchor>
        </w:drawing>
      </w:r>
      <w:r w:rsidR="003E15AF">
        <w:rPr>
          <w:rFonts w:ascii="Times New Roman" w:eastAsia="Times New Roman" w:hAnsi="Times New Roman" w:cs="Times New Roman"/>
          <w:b/>
          <w:bCs/>
          <w:color w:val="404040"/>
          <w:kern w:val="36"/>
          <w:sz w:val="24"/>
          <w:szCs w:val="24"/>
          <w:lang w:eastAsia="tr-TR"/>
        </w:rPr>
        <w:t>,</w:t>
      </w:r>
    </w:p>
    <w:p w:rsidR="00C6397D" w:rsidRDefault="00C6397D">
      <w:pPr>
        <w:rPr>
          <w:rFonts w:ascii="Times New Roman" w:eastAsia="Times New Roman" w:hAnsi="Times New Roman" w:cs="Times New Roman"/>
          <w:b/>
          <w:bCs/>
          <w:color w:val="404040"/>
          <w:kern w:val="36"/>
          <w:sz w:val="24"/>
          <w:szCs w:val="24"/>
          <w:lang w:eastAsia="tr-TR"/>
        </w:rPr>
      </w:pPr>
      <w:r>
        <w:rPr>
          <w:rFonts w:ascii="Times New Roman" w:eastAsia="Times New Roman" w:hAnsi="Times New Roman" w:cs="Times New Roman"/>
          <w:b/>
          <w:bCs/>
          <w:color w:val="404040"/>
          <w:kern w:val="36"/>
          <w:sz w:val="24"/>
          <w:szCs w:val="24"/>
          <w:lang w:eastAsia="tr-TR"/>
        </w:rPr>
        <w:br w:type="page"/>
      </w:r>
    </w:p>
    <w:p w:rsidR="001647F4" w:rsidRPr="00FF59FB" w:rsidRDefault="001647F4" w:rsidP="00FF59FB">
      <w:pPr>
        <w:spacing w:after="0" w:line="240" w:lineRule="auto"/>
        <w:jc w:val="both"/>
        <w:outlineLvl w:val="0"/>
        <w:rPr>
          <w:rFonts w:ascii="Times New Roman" w:eastAsia="Times New Roman" w:hAnsi="Times New Roman" w:cs="Times New Roman"/>
          <w:b/>
          <w:bCs/>
          <w:kern w:val="36"/>
          <w:sz w:val="24"/>
          <w:szCs w:val="24"/>
          <w:lang w:eastAsia="tr-TR"/>
        </w:rPr>
      </w:pPr>
      <w:r w:rsidRPr="00FF59FB">
        <w:rPr>
          <w:rFonts w:ascii="Times New Roman" w:eastAsia="Times New Roman" w:hAnsi="Times New Roman" w:cs="Times New Roman"/>
          <w:b/>
          <w:bCs/>
          <w:kern w:val="36"/>
          <w:sz w:val="24"/>
          <w:szCs w:val="24"/>
          <w:lang w:eastAsia="tr-TR"/>
        </w:rPr>
        <w:lastRenderedPageBreak/>
        <w:t>Selçuk Üniversitesi Toplumsal Cinsiyet Eşitliği Planı (GEP)</w:t>
      </w:r>
    </w:p>
    <w:p w:rsidR="001647F4" w:rsidRPr="00FF59FB" w:rsidRDefault="001647F4" w:rsidP="00FF59FB">
      <w:pPr>
        <w:spacing w:after="0" w:line="240" w:lineRule="auto"/>
        <w:jc w:val="both"/>
        <w:outlineLvl w:val="1"/>
        <w:rPr>
          <w:rFonts w:ascii="Times New Roman" w:eastAsia="Times New Roman" w:hAnsi="Times New Roman" w:cs="Times New Roman"/>
          <w:b/>
          <w:bCs/>
          <w:sz w:val="24"/>
          <w:szCs w:val="24"/>
          <w:lang w:eastAsia="tr-TR"/>
        </w:rPr>
      </w:pPr>
      <w:r w:rsidRPr="00FF59FB">
        <w:rPr>
          <w:rFonts w:ascii="Times New Roman" w:eastAsia="Times New Roman" w:hAnsi="Times New Roman" w:cs="Times New Roman"/>
          <w:b/>
          <w:bCs/>
          <w:sz w:val="24"/>
          <w:szCs w:val="24"/>
          <w:lang w:eastAsia="tr-TR"/>
        </w:rPr>
        <w:t>Bölüm 1: Cinsiyet Eşitliği Planı (GEP)</w:t>
      </w:r>
    </w:p>
    <w:p w:rsidR="001647F4" w:rsidRPr="00FF59FB" w:rsidRDefault="001647F4" w:rsidP="00FF59FB">
      <w:pPr>
        <w:spacing w:after="0" w:line="240" w:lineRule="auto"/>
        <w:jc w:val="both"/>
        <w:outlineLvl w:val="2"/>
        <w:rPr>
          <w:rFonts w:ascii="Times New Roman" w:eastAsia="Times New Roman" w:hAnsi="Times New Roman" w:cs="Times New Roman"/>
          <w:b/>
          <w:bCs/>
          <w:sz w:val="24"/>
          <w:szCs w:val="24"/>
          <w:lang w:eastAsia="tr-TR"/>
        </w:rPr>
      </w:pPr>
      <w:r w:rsidRPr="00FF59FB">
        <w:rPr>
          <w:rFonts w:ascii="Times New Roman" w:eastAsia="Times New Roman" w:hAnsi="Times New Roman" w:cs="Times New Roman"/>
          <w:b/>
          <w:bCs/>
          <w:sz w:val="24"/>
          <w:szCs w:val="24"/>
          <w:lang w:eastAsia="tr-TR"/>
        </w:rPr>
        <w:t>Giriş</w:t>
      </w:r>
    </w:p>
    <w:p w:rsidR="001647F4" w:rsidRPr="00FF59FB" w:rsidRDefault="001647F4" w:rsidP="00FF59FB">
      <w:pPr>
        <w:spacing w:after="0" w:line="240" w:lineRule="auto"/>
        <w:jc w:val="both"/>
        <w:rPr>
          <w:rFonts w:ascii="Times New Roman" w:eastAsia="Times New Roman" w:hAnsi="Times New Roman" w:cs="Times New Roman"/>
          <w:sz w:val="24"/>
          <w:szCs w:val="24"/>
          <w:lang w:eastAsia="tr-TR"/>
        </w:rPr>
      </w:pPr>
      <w:r w:rsidRPr="00FF59FB">
        <w:rPr>
          <w:rFonts w:ascii="Times New Roman" w:eastAsia="Times New Roman" w:hAnsi="Times New Roman" w:cs="Times New Roman"/>
          <w:sz w:val="24"/>
          <w:szCs w:val="24"/>
          <w:lang w:eastAsia="tr-TR"/>
        </w:rPr>
        <w:t xml:space="preserve">Selçuk Üniversitesi, toplumsal cinsiyet eşitliğini sağlamak ve bu konuda farkındalık yaratmak amacıyla bir Toplumsal Cinsiyet Eşitliği Planı (GEP) hazırlamıştır. Bu plan, üniversitenin misyonu, vizyonu ve stratejik hedefleri doğrultusunda, cinsiyet eşitliğini tüm akademik, idari ve öğrenci süreçlerine </w:t>
      </w:r>
      <w:proofErr w:type="gramStart"/>
      <w:r w:rsidRPr="00FF59FB">
        <w:rPr>
          <w:rFonts w:ascii="Times New Roman" w:eastAsia="Times New Roman" w:hAnsi="Times New Roman" w:cs="Times New Roman"/>
          <w:sz w:val="24"/>
          <w:szCs w:val="24"/>
          <w:lang w:eastAsia="tr-TR"/>
        </w:rPr>
        <w:t>entegre</w:t>
      </w:r>
      <w:proofErr w:type="gramEnd"/>
      <w:r w:rsidRPr="00FF59FB">
        <w:rPr>
          <w:rFonts w:ascii="Times New Roman" w:eastAsia="Times New Roman" w:hAnsi="Times New Roman" w:cs="Times New Roman"/>
          <w:sz w:val="24"/>
          <w:szCs w:val="24"/>
          <w:lang w:eastAsia="tr-TR"/>
        </w:rPr>
        <w:t xml:space="preserve"> etmeyi hedeflemektedir. Plan, Avrupa Araştırma Konseyi (ERC) ve diğer uluslararası standartlarla uyumlu olacak şekilde tasarlanmıştır.</w:t>
      </w:r>
    </w:p>
    <w:p w:rsidR="001647F4" w:rsidRPr="00FF59FB" w:rsidRDefault="001647F4" w:rsidP="00FF59FB">
      <w:pPr>
        <w:tabs>
          <w:tab w:val="left" w:pos="6874"/>
        </w:tabs>
        <w:spacing w:after="0" w:line="240" w:lineRule="auto"/>
        <w:jc w:val="both"/>
        <w:outlineLvl w:val="2"/>
        <w:rPr>
          <w:rFonts w:ascii="Times New Roman" w:eastAsia="Times New Roman" w:hAnsi="Times New Roman" w:cs="Times New Roman"/>
          <w:b/>
          <w:bCs/>
          <w:sz w:val="24"/>
          <w:szCs w:val="24"/>
          <w:lang w:eastAsia="tr-TR"/>
        </w:rPr>
      </w:pPr>
      <w:r w:rsidRPr="00FF59FB">
        <w:rPr>
          <w:rFonts w:ascii="Times New Roman" w:eastAsia="Times New Roman" w:hAnsi="Times New Roman" w:cs="Times New Roman"/>
          <w:b/>
          <w:bCs/>
          <w:sz w:val="24"/>
          <w:szCs w:val="24"/>
          <w:lang w:eastAsia="tr-TR"/>
        </w:rPr>
        <w:t>Cinsiyet Eşitliği Planının Amaçları</w:t>
      </w:r>
      <w:r w:rsidR="00F825CA" w:rsidRPr="00FF59FB">
        <w:rPr>
          <w:rFonts w:ascii="Times New Roman" w:eastAsia="Times New Roman" w:hAnsi="Times New Roman" w:cs="Times New Roman"/>
          <w:b/>
          <w:bCs/>
          <w:sz w:val="24"/>
          <w:szCs w:val="24"/>
          <w:lang w:eastAsia="tr-TR"/>
        </w:rPr>
        <w:tab/>
      </w:r>
    </w:p>
    <w:p w:rsidR="001647F4" w:rsidRPr="00FF59FB" w:rsidRDefault="001647F4" w:rsidP="00FF59FB">
      <w:pPr>
        <w:spacing w:after="0" w:line="240" w:lineRule="auto"/>
        <w:jc w:val="both"/>
        <w:rPr>
          <w:rFonts w:ascii="Times New Roman" w:eastAsia="Times New Roman" w:hAnsi="Times New Roman" w:cs="Times New Roman"/>
          <w:sz w:val="24"/>
          <w:szCs w:val="24"/>
          <w:lang w:eastAsia="tr-TR"/>
        </w:rPr>
      </w:pPr>
      <w:r w:rsidRPr="00FF59FB">
        <w:rPr>
          <w:rFonts w:ascii="Times New Roman" w:eastAsia="Times New Roman" w:hAnsi="Times New Roman" w:cs="Times New Roman"/>
          <w:sz w:val="24"/>
          <w:szCs w:val="24"/>
          <w:lang w:eastAsia="tr-TR"/>
        </w:rPr>
        <w:t xml:space="preserve">Selçuk Üniversitesi </w:t>
      </w:r>
      <w:proofErr w:type="spellStart"/>
      <w:r w:rsidRPr="00FF59FB">
        <w:rPr>
          <w:rFonts w:ascii="Times New Roman" w:eastAsia="Times New Roman" w:hAnsi="Times New Roman" w:cs="Times New Roman"/>
          <w:sz w:val="24"/>
          <w:szCs w:val="24"/>
          <w:lang w:eastAsia="tr-TR"/>
        </w:rPr>
        <w:t>GEP'inin</w:t>
      </w:r>
      <w:proofErr w:type="spellEnd"/>
      <w:r w:rsidRPr="00FF59FB">
        <w:rPr>
          <w:rFonts w:ascii="Times New Roman" w:eastAsia="Times New Roman" w:hAnsi="Times New Roman" w:cs="Times New Roman"/>
          <w:sz w:val="24"/>
          <w:szCs w:val="24"/>
          <w:lang w:eastAsia="tr-TR"/>
        </w:rPr>
        <w:t xml:space="preserve"> başlıca amaçları şunlardır:</w:t>
      </w:r>
    </w:p>
    <w:p w:rsidR="001647F4" w:rsidRPr="00FF59FB" w:rsidRDefault="001647F4" w:rsidP="00FF59FB">
      <w:pPr>
        <w:numPr>
          <w:ilvl w:val="0"/>
          <w:numId w:val="1"/>
        </w:numPr>
        <w:spacing w:after="0" w:line="240" w:lineRule="auto"/>
        <w:jc w:val="both"/>
        <w:rPr>
          <w:rFonts w:ascii="Times New Roman" w:eastAsia="Times New Roman" w:hAnsi="Times New Roman" w:cs="Times New Roman"/>
          <w:sz w:val="24"/>
          <w:szCs w:val="24"/>
          <w:lang w:eastAsia="tr-TR"/>
        </w:rPr>
      </w:pPr>
      <w:r w:rsidRPr="00FF59FB">
        <w:rPr>
          <w:rFonts w:ascii="Times New Roman" w:eastAsia="Times New Roman" w:hAnsi="Times New Roman" w:cs="Times New Roman"/>
          <w:sz w:val="24"/>
          <w:szCs w:val="24"/>
          <w:lang w:eastAsia="tr-TR"/>
        </w:rPr>
        <w:t>Cinsiyet eşitliğini teşvik etmek için şeffaf bir çerçeve oluşturmak.</w:t>
      </w:r>
    </w:p>
    <w:p w:rsidR="001647F4" w:rsidRPr="00FF59FB" w:rsidRDefault="001647F4" w:rsidP="00FF59FB">
      <w:pPr>
        <w:numPr>
          <w:ilvl w:val="0"/>
          <w:numId w:val="1"/>
        </w:numPr>
        <w:spacing w:after="0" w:line="240" w:lineRule="auto"/>
        <w:jc w:val="both"/>
        <w:rPr>
          <w:rFonts w:ascii="Times New Roman" w:eastAsia="Times New Roman" w:hAnsi="Times New Roman" w:cs="Times New Roman"/>
          <w:sz w:val="24"/>
          <w:szCs w:val="24"/>
          <w:lang w:eastAsia="tr-TR"/>
        </w:rPr>
      </w:pPr>
      <w:r w:rsidRPr="00FF59FB">
        <w:rPr>
          <w:rFonts w:ascii="Times New Roman" w:eastAsia="Times New Roman" w:hAnsi="Times New Roman" w:cs="Times New Roman"/>
          <w:sz w:val="24"/>
          <w:szCs w:val="24"/>
          <w:lang w:eastAsia="tr-TR"/>
        </w:rPr>
        <w:t>Adil muamele ve tüm cinsiyetler için eşit fırsatlar sağlayan önlemler uygulamak.</w:t>
      </w:r>
    </w:p>
    <w:p w:rsidR="001647F4" w:rsidRPr="00FF59FB" w:rsidRDefault="001647F4" w:rsidP="00FF59FB">
      <w:pPr>
        <w:numPr>
          <w:ilvl w:val="0"/>
          <w:numId w:val="1"/>
        </w:numPr>
        <w:spacing w:after="0" w:line="240" w:lineRule="auto"/>
        <w:jc w:val="both"/>
        <w:rPr>
          <w:rFonts w:ascii="Times New Roman" w:eastAsia="Times New Roman" w:hAnsi="Times New Roman" w:cs="Times New Roman"/>
          <w:sz w:val="24"/>
          <w:szCs w:val="24"/>
          <w:lang w:eastAsia="tr-TR"/>
        </w:rPr>
      </w:pPr>
      <w:proofErr w:type="gramStart"/>
      <w:r w:rsidRPr="00FF59FB">
        <w:rPr>
          <w:rFonts w:ascii="Times New Roman" w:eastAsia="Times New Roman" w:hAnsi="Times New Roman" w:cs="Times New Roman"/>
          <w:sz w:val="24"/>
          <w:szCs w:val="24"/>
          <w:lang w:eastAsia="tr-TR"/>
        </w:rPr>
        <w:t>Cinsiyet eşitliği hedeflerine yönelik ilerlemeyi düzenli olarak izlemek ve raporlamak.</w:t>
      </w:r>
      <w:proofErr w:type="gramEnd"/>
    </w:p>
    <w:p w:rsidR="001647F4" w:rsidRPr="00FF59FB" w:rsidRDefault="001647F4" w:rsidP="00FF59FB">
      <w:pPr>
        <w:numPr>
          <w:ilvl w:val="0"/>
          <w:numId w:val="1"/>
        </w:numPr>
        <w:spacing w:after="0" w:line="240" w:lineRule="auto"/>
        <w:jc w:val="both"/>
        <w:rPr>
          <w:rFonts w:ascii="Times New Roman" w:eastAsia="Times New Roman" w:hAnsi="Times New Roman" w:cs="Times New Roman"/>
          <w:sz w:val="24"/>
          <w:szCs w:val="24"/>
          <w:lang w:eastAsia="tr-TR"/>
        </w:rPr>
      </w:pPr>
      <w:r w:rsidRPr="00FF59FB">
        <w:rPr>
          <w:rFonts w:ascii="Times New Roman" w:eastAsia="Times New Roman" w:hAnsi="Times New Roman" w:cs="Times New Roman"/>
          <w:sz w:val="24"/>
          <w:szCs w:val="24"/>
          <w:lang w:eastAsia="tr-TR"/>
        </w:rPr>
        <w:t>Çeşitliliğe ve kapsayıcılığa değer veren bir örgüt kültürü yaratmak.</w:t>
      </w:r>
    </w:p>
    <w:p w:rsidR="001647F4" w:rsidRPr="00FF59FB" w:rsidRDefault="001647F4" w:rsidP="00FF59FB">
      <w:pPr>
        <w:spacing w:after="0" w:line="240" w:lineRule="auto"/>
        <w:jc w:val="both"/>
        <w:outlineLvl w:val="2"/>
        <w:rPr>
          <w:rFonts w:ascii="Times New Roman" w:eastAsia="Times New Roman" w:hAnsi="Times New Roman" w:cs="Times New Roman"/>
          <w:b/>
          <w:bCs/>
          <w:sz w:val="24"/>
          <w:szCs w:val="24"/>
          <w:lang w:eastAsia="tr-TR"/>
        </w:rPr>
      </w:pPr>
      <w:r w:rsidRPr="00FF59FB">
        <w:rPr>
          <w:rFonts w:ascii="Times New Roman" w:eastAsia="Times New Roman" w:hAnsi="Times New Roman" w:cs="Times New Roman"/>
          <w:b/>
          <w:bCs/>
          <w:sz w:val="24"/>
          <w:szCs w:val="24"/>
          <w:lang w:eastAsia="tr-TR"/>
        </w:rPr>
        <w:t>Uygulama ve Kamu Erişimi</w:t>
      </w:r>
    </w:p>
    <w:p w:rsidR="001647F4" w:rsidRPr="00FF59FB" w:rsidRDefault="001647F4" w:rsidP="00FF59FB">
      <w:pPr>
        <w:numPr>
          <w:ilvl w:val="0"/>
          <w:numId w:val="2"/>
        </w:numPr>
        <w:spacing w:after="0" w:line="240" w:lineRule="auto"/>
        <w:jc w:val="both"/>
        <w:rPr>
          <w:rFonts w:ascii="Times New Roman" w:eastAsia="Times New Roman" w:hAnsi="Times New Roman" w:cs="Times New Roman"/>
          <w:sz w:val="24"/>
          <w:szCs w:val="24"/>
          <w:lang w:eastAsia="tr-TR"/>
        </w:rPr>
      </w:pPr>
      <w:r w:rsidRPr="00FF59FB">
        <w:rPr>
          <w:rFonts w:ascii="Times New Roman" w:eastAsia="Times New Roman" w:hAnsi="Times New Roman" w:cs="Times New Roman"/>
          <w:b/>
          <w:bCs/>
          <w:sz w:val="24"/>
          <w:szCs w:val="24"/>
          <w:lang w:eastAsia="tr-TR"/>
        </w:rPr>
        <w:t>Web Sitesi Yayını</w:t>
      </w:r>
      <w:r w:rsidRPr="00FF59FB">
        <w:rPr>
          <w:rFonts w:ascii="Times New Roman" w:eastAsia="Times New Roman" w:hAnsi="Times New Roman" w:cs="Times New Roman"/>
          <w:sz w:val="24"/>
          <w:szCs w:val="24"/>
          <w:lang w:eastAsia="tr-TR"/>
        </w:rPr>
        <w:t>: Bu belge, Selçuk Üniversitesi'nin web sitesinde herkese açık olarak yayınlanacaktır.</w:t>
      </w:r>
    </w:p>
    <w:p w:rsidR="001647F4" w:rsidRPr="00FF59FB" w:rsidRDefault="001647F4" w:rsidP="00FF59FB">
      <w:pPr>
        <w:numPr>
          <w:ilvl w:val="0"/>
          <w:numId w:val="2"/>
        </w:numPr>
        <w:spacing w:after="0" w:line="240" w:lineRule="auto"/>
        <w:jc w:val="both"/>
        <w:rPr>
          <w:rFonts w:ascii="Times New Roman" w:eastAsia="Times New Roman" w:hAnsi="Times New Roman" w:cs="Times New Roman"/>
          <w:sz w:val="24"/>
          <w:szCs w:val="24"/>
          <w:lang w:eastAsia="tr-TR"/>
        </w:rPr>
      </w:pPr>
      <w:r w:rsidRPr="00FF59FB">
        <w:rPr>
          <w:rFonts w:ascii="Times New Roman" w:eastAsia="Times New Roman" w:hAnsi="Times New Roman" w:cs="Times New Roman"/>
          <w:b/>
          <w:bCs/>
          <w:sz w:val="24"/>
          <w:szCs w:val="24"/>
          <w:lang w:eastAsia="tr-TR"/>
        </w:rPr>
        <w:t>Liderlik Onayı</w:t>
      </w:r>
      <w:r w:rsidRPr="00FF59FB">
        <w:rPr>
          <w:rFonts w:ascii="Times New Roman" w:eastAsia="Times New Roman" w:hAnsi="Times New Roman" w:cs="Times New Roman"/>
          <w:sz w:val="24"/>
          <w:szCs w:val="24"/>
          <w:lang w:eastAsia="tr-TR"/>
        </w:rPr>
        <w:t xml:space="preserve">: Üst yönetim, </w:t>
      </w:r>
      <w:proofErr w:type="spellStart"/>
      <w:r w:rsidRPr="00FF59FB">
        <w:rPr>
          <w:rFonts w:ascii="Times New Roman" w:eastAsia="Times New Roman" w:hAnsi="Times New Roman" w:cs="Times New Roman"/>
          <w:sz w:val="24"/>
          <w:szCs w:val="24"/>
          <w:lang w:eastAsia="tr-TR"/>
        </w:rPr>
        <w:t>GEP'i</w:t>
      </w:r>
      <w:proofErr w:type="spellEnd"/>
      <w:r w:rsidRPr="00FF59FB">
        <w:rPr>
          <w:rFonts w:ascii="Times New Roman" w:eastAsia="Times New Roman" w:hAnsi="Times New Roman" w:cs="Times New Roman"/>
          <w:sz w:val="24"/>
          <w:szCs w:val="24"/>
          <w:lang w:eastAsia="tr-TR"/>
        </w:rPr>
        <w:t xml:space="preserve"> onaylayacak ve imzalayacaktır.</w:t>
      </w:r>
    </w:p>
    <w:p w:rsidR="001647F4" w:rsidRPr="00FF59FB" w:rsidRDefault="001647F4" w:rsidP="00FF59FB">
      <w:pPr>
        <w:numPr>
          <w:ilvl w:val="0"/>
          <w:numId w:val="2"/>
        </w:numPr>
        <w:spacing w:after="0" w:line="240" w:lineRule="auto"/>
        <w:jc w:val="both"/>
        <w:rPr>
          <w:rFonts w:ascii="Times New Roman" w:eastAsia="Times New Roman" w:hAnsi="Times New Roman" w:cs="Times New Roman"/>
          <w:sz w:val="24"/>
          <w:szCs w:val="24"/>
          <w:lang w:eastAsia="tr-TR"/>
        </w:rPr>
      </w:pPr>
      <w:r w:rsidRPr="00FF59FB">
        <w:rPr>
          <w:rFonts w:ascii="Times New Roman" w:eastAsia="Times New Roman" w:hAnsi="Times New Roman" w:cs="Times New Roman"/>
          <w:b/>
          <w:bCs/>
          <w:sz w:val="24"/>
          <w:szCs w:val="24"/>
          <w:lang w:eastAsia="tr-TR"/>
        </w:rPr>
        <w:t>Yıllık İnceleme ve Güncelleme</w:t>
      </w:r>
      <w:r w:rsidRPr="00FF59FB">
        <w:rPr>
          <w:rFonts w:ascii="Times New Roman" w:eastAsia="Times New Roman" w:hAnsi="Times New Roman" w:cs="Times New Roman"/>
          <w:sz w:val="24"/>
          <w:szCs w:val="24"/>
          <w:lang w:eastAsia="tr-TR"/>
        </w:rPr>
        <w:t>: GEP, her yıl gözden geçirilecek ve güncellenecektir.</w:t>
      </w:r>
    </w:p>
    <w:p w:rsidR="001647F4" w:rsidRPr="00FF59FB" w:rsidRDefault="001647F4" w:rsidP="00FF59FB">
      <w:pPr>
        <w:spacing w:after="0" w:line="240" w:lineRule="auto"/>
        <w:jc w:val="both"/>
        <w:outlineLvl w:val="2"/>
        <w:rPr>
          <w:rFonts w:ascii="Times New Roman" w:eastAsia="Times New Roman" w:hAnsi="Times New Roman" w:cs="Times New Roman"/>
          <w:b/>
          <w:bCs/>
          <w:sz w:val="24"/>
          <w:szCs w:val="24"/>
          <w:lang w:eastAsia="tr-TR"/>
        </w:rPr>
      </w:pPr>
      <w:r w:rsidRPr="00FF59FB">
        <w:rPr>
          <w:rFonts w:ascii="Times New Roman" w:eastAsia="Times New Roman" w:hAnsi="Times New Roman" w:cs="Times New Roman"/>
          <w:b/>
          <w:bCs/>
          <w:sz w:val="24"/>
          <w:szCs w:val="24"/>
          <w:lang w:eastAsia="tr-TR"/>
        </w:rPr>
        <w:t>Cinsiyet Eşitliğini Teşvik Etmek için Eylemler</w:t>
      </w:r>
    </w:p>
    <w:p w:rsidR="001647F4" w:rsidRPr="00FF59FB" w:rsidRDefault="001647F4" w:rsidP="00FF59FB">
      <w:pPr>
        <w:numPr>
          <w:ilvl w:val="0"/>
          <w:numId w:val="3"/>
        </w:numPr>
        <w:spacing w:after="0" w:line="240" w:lineRule="auto"/>
        <w:jc w:val="both"/>
        <w:rPr>
          <w:rFonts w:ascii="Times New Roman" w:eastAsia="Times New Roman" w:hAnsi="Times New Roman" w:cs="Times New Roman"/>
          <w:sz w:val="24"/>
          <w:szCs w:val="24"/>
          <w:lang w:eastAsia="tr-TR"/>
        </w:rPr>
      </w:pPr>
      <w:r w:rsidRPr="00FF59FB">
        <w:rPr>
          <w:rFonts w:ascii="Times New Roman" w:eastAsia="Times New Roman" w:hAnsi="Times New Roman" w:cs="Times New Roman"/>
          <w:b/>
          <w:bCs/>
          <w:sz w:val="24"/>
          <w:szCs w:val="24"/>
          <w:lang w:eastAsia="tr-TR"/>
        </w:rPr>
        <w:t>Farkındalık Girişimleri</w:t>
      </w:r>
      <w:r w:rsidRPr="00FF59FB">
        <w:rPr>
          <w:rFonts w:ascii="Times New Roman" w:eastAsia="Times New Roman" w:hAnsi="Times New Roman" w:cs="Times New Roman"/>
          <w:sz w:val="24"/>
          <w:szCs w:val="24"/>
          <w:lang w:eastAsia="tr-TR"/>
        </w:rPr>
        <w:t>: Cinsiyet eşitliği konusunda atölyeler, seminerler ve eğitimler düzenlenecektir.</w:t>
      </w:r>
    </w:p>
    <w:p w:rsidR="001647F4" w:rsidRPr="00FF59FB" w:rsidRDefault="001647F4" w:rsidP="00FF59FB">
      <w:pPr>
        <w:numPr>
          <w:ilvl w:val="0"/>
          <w:numId w:val="3"/>
        </w:numPr>
        <w:spacing w:after="0" w:line="240" w:lineRule="auto"/>
        <w:jc w:val="both"/>
        <w:rPr>
          <w:rFonts w:ascii="Times New Roman" w:eastAsia="Times New Roman" w:hAnsi="Times New Roman" w:cs="Times New Roman"/>
          <w:sz w:val="24"/>
          <w:szCs w:val="24"/>
          <w:lang w:eastAsia="tr-TR"/>
        </w:rPr>
      </w:pPr>
      <w:r w:rsidRPr="00FF59FB">
        <w:rPr>
          <w:rFonts w:ascii="Times New Roman" w:eastAsia="Times New Roman" w:hAnsi="Times New Roman" w:cs="Times New Roman"/>
          <w:b/>
          <w:bCs/>
          <w:sz w:val="24"/>
          <w:szCs w:val="24"/>
          <w:lang w:eastAsia="tr-TR"/>
        </w:rPr>
        <w:t>Cinsiyet Veri İzleme</w:t>
      </w:r>
      <w:r w:rsidRPr="00FF59FB">
        <w:rPr>
          <w:rFonts w:ascii="Times New Roman" w:eastAsia="Times New Roman" w:hAnsi="Times New Roman" w:cs="Times New Roman"/>
          <w:sz w:val="24"/>
          <w:szCs w:val="24"/>
          <w:lang w:eastAsia="tr-TR"/>
        </w:rPr>
        <w:t>: İşe alım, kariyer ilerlemesi ve karar verme süreçlerinde cinsiyet verileri toplanacak ve analiz edilecektir.</w:t>
      </w:r>
    </w:p>
    <w:p w:rsidR="001647F4" w:rsidRPr="00FF59FB" w:rsidRDefault="001647F4" w:rsidP="00FF59FB">
      <w:pPr>
        <w:numPr>
          <w:ilvl w:val="0"/>
          <w:numId w:val="3"/>
        </w:numPr>
        <w:spacing w:after="0" w:line="240" w:lineRule="auto"/>
        <w:jc w:val="both"/>
        <w:rPr>
          <w:rFonts w:ascii="Times New Roman" w:eastAsia="Times New Roman" w:hAnsi="Times New Roman" w:cs="Times New Roman"/>
          <w:sz w:val="24"/>
          <w:szCs w:val="24"/>
          <w:lang w:eastAsia="tr-TR"/>
        </w:rPr>
      </w:pPr>
      <w:r w:rsidRPr="00FF59FB">
        <w:rPr>
          <w:rFonts w:ascii="Times New Roman" w:eastAsia="Times New Roman" w:hAnsi="Times New Roman" w:cs="Times New Roman"/>
          <w:b/>
          <w:bCs/>
          <w:sz w:val="24"/>
          <w:szCs w:val="24"/>
          <w:lang w:eastAsia="tr-TR"/>
        </w:rPr>
        <w:t>Kapsayıcı Politikalar</w:t>
      </w:r>
      <w:r w:rsidRPr="00FF59FB">
        <w:rPr>
          <w:rFonts w:ascii="Times New Roman" w:eastAsia="Times New Roman" w:hAnsi="Times New Roman" w:cs="Times New Roman"/>
          <w:sz w:val="24"/>
          <w:szCs w:val="24"/>
          <w:lang w:eastAsia="tr-TR"/>
        </w:rPr>
        <w:t>: İşe alım, terfi ve liderlik pozisyonlarında eşit temsili teşvik eden politikalar uygulanacaktır.</w:t>
      </w:r>
    </w:p>
    <w:p w:rsidR="001647F4" w:rsidRPr="00FF59FB" w:rsidRDefault="001647F4" w:rsidP="00FF59FB">
      <w:pPr>
        <w:numPr>
          <w:ilvl w:val="0"/>
          <w:numId w:val="3"/>
        </w:numPr>
        <w:spacing w:after="0" w:line="240" w:lineRule="auto"/>
        <w:jc w:val="both"/>
        <w:rPr>
          <w:rFonts w:ascii="Times New Roman" w:eastAsia="Times New Roman" w:hAnsi="Times New Roman" w:cs="Times New Roman"/>
          <w:sz w:val="24"/>
          <w:szCs w:val="24"/>
          <w:lang w:eastAsia="tr-TR"/>
        </w:rPr>
      </w:pPr>
      <w:r w:rsidRPr="00FF59FB">
        <w:rPr>
          <w:rFonts w:ascii="Times New Roman" w:eastAsia="Times New Roman" w:hAnsi="Times New Roman" w:cs="Times New Roman"/>
          <w:b/>
          <w:bCs/>
          <w:sz w:val="24"/>
          <w:szCs w:val="24"/>
          <w:lang w:eastAsia="tr-TR"/>
        </w:rPr>
        <w:t>Raporlama Mekanizması</w:t>
      </w:r>
      <w:r w:rsidRPr="00FF59FB">
        <w:rPr>
          <w:rFonts w:ascii="Times New Roman" w:eastAsia="Times New Roman" w:hAnsi="Times New Roman" w:cs="Times New Roman"/>
          <w:sz w:val="24"/>
          <w:szCs w:val="24"/>
          <w:lang w:eastAsia="tr-TR"/>
        </w:rPr>
        <w:t>: Cinsiyet temelli endişeler ve ayrımcılık vakaları için açık ve erişilebilir bir raporlama mekanizması oluşturulacaktır.</w:t>
      </w:r>
    </w:p>
    <w:p w:rsidR="001647F4" w:rsidRPr="00FF59FB" w:rsidRDefault="001647F4" w:rsidP="00FF59FB">
      <w:pPr>
        <w:spacing w:after="0" w:line="240" w:lineRule="auto"/>
        <w:jc w:val="both"/>
        <w:outlineLvl w:val="2"/>
        <w:rPr>
          <w:rFonts w:ascii="Times New Roman" w:eastAsia="Times New Roman" w:hAnsi="Times New Roman" w:cs="Times New Roman"/>
          <w:b/>
          <w:bCs/>
          <w:sz w:val="24"/>
          <w:szCs w:val="24"/>
          <w:lang w:eastAsia="tr-TR"/>
        </w:rPr>
      </w:pPr>
      <w:r w:rsidRPr="00FF59FB">
        <w:rPr>
          <w:rFonts w:ascii="Times New Roman" w:eastAsia="Times New Roman" w:hAnsi="Times New Roman" w:cs="Times New Roman"/>
          <w:b/>
          <w:bCs/>
          <w:sz w:val="24"/>
          <w:szCs w:val="24"/>
          <w:lang w:eastAsia="tr-TR"/>
        </w:rPr>
        <w:t>İmzacılar ve Onay</w:t>
      </w:r>
    </w:p>
    <w:p w:rsidR="001647F4" w:rsidRPr="00FF59FB" w:rsidRDefault="001647F4" w:rsidP="00FF59FB">
      <w:pPr>
        <w:spacing w:after="0" w:line="240" w:lineRule="auto"/>
        <w:jc w:val="both"/>
        <w:rPr>
          <w:rFonts w:ascii="Times New Roman" w:eastAsia="Times New Roman" w:hAnsi="Times New Roman" w:cs="Times New Roman"/>
          <w:sz w:val="24"/>
          <w:szCs w:val="24"/>
          <w:lang w:eastAsia="tr-TR"/>
        </w:rPr>
      </w:pPr>
      <w:r w:rsidRPr="00FF59FB">
        <w:rPr>
          <w:rFonts w:ascii="Times New Roman" w:eastAsia="Times New Roman" w:hAnsi="Times New Roman" w:cs="Times New Roman"/>
          <w:sz w:val="24"/>
          <w:szCs w:val="24"/>
          <w:lang w:eastAsia="tr-TR"/>
        </w:rPr>
        <w:t>Bu cinsiyet eşitliği planı, Selçuk Üniversitesi Yönetimi ve Senatosu tarafından onaylanmıştır ve kurum içinde cinsiyet eşitliği ilkelerini desteklemeye yönelik bağlayıcı bir taahhüttür.</w:t>
      </w:r>
    </w:p>
    <w:p w:rsidR="001647F4" w:rsidRPr="00FF59FB" w:rsidRDefault="001647F4" w:rsidP="00FF59FB">
      <w:pPr>
        <w:spacing w:after="0" w:line="240" w:lineRule="auto"/>
        <w:jc w:val="both"/>
        <w:rPr>
          <w:rFonts w:ascii="Times New Roman" w:eastAsia="Times New Roman" w:hAnsi="Times New Roman" w:cs="Times New Roman"/>
          <w:sz w:val="24"/>
          <w:szCs w:val="24"/>
          <w:lang w:eastAsia="tr-TR"/>
        </w:rPr>
      </w:pPr>
    </w:p>
    <w:p w:rsidR="001647F4" w:rsidRPr="00FF59FB" w:rsidRDefault="001647F4" w:rsidP="00FF59FB">
      <w:pPr>
        <w:spacing w:after="0" w:line="240" w:lineRule="auto"/>
        <w:jc w:val="both"/>
        <w:outlineLvl w:val="1"/>
        <w:rPr>
          <w:rFonts w:ascii="Times New Roman" w:eastAsia="Times New Roman" w:hAnsi="Times New Roman" w:cs="Times New Roman"/>
          <w:b/>
          <w:bCs/>
          <w:sz w:val="24"/>
          <w:szCs w:val="24"/>
          <w:lang w:eastAsia="tr-TR"/>
        </w:rPr>
      </w:pPr>
      <w:r w:rsidRPr="00FF59FB">
        <w:rPr>
          <w:rFonts w:ascii="Times New Roman" w:eastAsia="Times New Roman" w:hAnsi="Times New Roman" w:cs="Times New Roman"/>
          <w:b/>
          <w:bCs/>
          <w:sz w:val="24"/>
          <w:szCs w:val="24"/>
          <w:lang w:eastAsia="tr-TR"/>
        </w:rPr>
        <w:t>Bölüm 2: Cinsiyet Eşitliği için Özel Kaynaklara Taahhüt</w:t>
      </w:r>
    </w:p>
    <w:p w:rsidR="001647F4" w:rsidRPr="00FF59FB" w:rsidRDefault="001647F4" w:rsidP="00FF59FB">
      <w:pPr>
        <w:spacing w:after="0" w:line="240" w:lineRule="auto"/>
        <w:jc w:val="both"/>
        <w:rPr>
          <w:rFonts w:ascii="Times New Roman" w:eastAsia="Times New Roman" w:hAnsi="Times New Roman" w:cs="Times New Roman"/>
          <w:sz w:val="24"/>
          <w:szCs w:val="24"/>
          <w:lang w:eastAsia="tr-TR"/>
        </w:rPr>
      </w:pPr>
      <w:r w:rsidRPr="00FF59FB">
        <w:rPr>
          <w:rFonts w:ascii="Times New Roman" w:eastAsia="Times New Roman" w:hAnsi="Times New Roman" w:cs="Times New Roman"/>
          <w:sz w:val="24"/>
          <w:szCs w:val="24"/>
          <w:lang w:eastAsia="tr-TR"/>
        </w:rPr>
        <w:t>Selçuk Üniversitesi, cinsiyet eşitliği girişimlerini desteklemek için hem finansal hem de personel kaynaklarını tahsis edecektir. Bu taahhüt, kuruluş içinde dengeli ve kapsayıcı bir ortam yaratma konusundaki bağlılığımızı göstermektedir.</w:t>
      </w:r>
    </w:p>
    <w:p w:rsidR="001647F4" w:rsidRPr="00FF59FB" w:rsidRDefault="001647F4" w:rsidP="00FF59FB">
      <w:pPr>
        <w:spacing w:after="0" w:line="240" w:lineRule="auto"/>
        <w:jc w:val="both"/>
        <w:outlineLvl w:val="2"/>
        <w:rPr>
          <w:rFonts w:ascii="Times New Roman" w:eastAsia="Times New Roman" w:hAnsi="Times New Roman" w:cs="Times New Roman"/>
          <w:b/>
          <w:bCs/>
          <w:sz w:val="24"/>
          <w:szCs w:val="24"/>
          <w:lang w:eastAsia="tr-TR"/>
        </w:rPr>
      </w:pPr>
      <w:r w:rsidRPr="00FF59FB">
        <w:rPr>
          <w:rFonts w:ascii="Times New Roman" w:eastAsia="Times New Roman" w:hAnsi="Times New Roman" w:cs="Times New Roman"/>
          <w:b/>
          <w:bCs/>
          <w:sz w:val="24"/>
          <w:szCs w:val="24"/>
          <w:lang w:eastAsia="tr-TR"/>
        </w:rPr>
        <w:t>Bütçe Taahhüdü</w:t>
      </w:r>
    </w:p>
    <w:p w:rsidR="001647F4" w:rsidRPr="00FF59FB" w:rsidRDefault="001647F4" w:rsidP="00FF59FB">
      <w:pPr>
        <w:numPr>
          <w:ilvl w:val="0"/>
          <w:numId w:val="4"/>
        </w:numPr>
        <w:spacing w:after="0" w:line="240" w:lineRule="auto"/>
        <w:jc w:val="both"/>
        <w:rPr>
          <w:rFonts w:ascii="Times New Roman" w:eastAsia="Times New Roman" w:hAnsi="Times New Roman" w:cs="Times New Roman"/>
          <w:sz w:val="24"/>
          <w:szCs w:val="24"/>
          <w:lang w:eastAsia="tr-TR"/>
        </w:rPr>
      </w:pPr>
      <w:r w:rsidRPr="00FF59FB">
        <w:rPr>
          <w:rFonts w:ascii="Times New Roman" w:eastAsia="Times New Roman" w:hAnsi="Times New Roman" w:cs="Times New Roman"/>
          <w:sz w:val="24"/>
          <w:szCs w:val="24"/>
          <w:lang w:eastAsia="tr-TR"/>
        </w:rPr>
        <w:t>Cinsiyet farkındalığı ve bilinçsiz önyargı üzerine eğitim programları.</w:t>
      </w:r>
    </w:p>
    <w:p w:rsidR="001647F4" w:rsidRPr="00FF59FB" w:rsidRDefault="001647F4" w:rsidP="00FF59FB">
      <w:pPr>
        <w:numPr>
          <w:ilvl w:val="0"/>
          <w:numId w:val="4"/>
        </w:numPr>
        <w:spacing w:after="0" w:line="240" w:lineRule="auto"/>
        <w:jc w:val="both"/>
        <w:rPr>
          <w:rFonts w:ascii="Times New Roman" w:eastAsia="Times New Roman" w:hAnsi="Times New Roman" w:cs="Times New Roman"/>
          <w:sz w:val="24"/>
          <w:szCs w:val="24"/>
          <w:lang w:eastAsia="tr-TR"/>
        </w:rPr>
      </w:pPr>
      <w:r w:rsidRPr="00FF59FB">
        <w:rPr>
          <w:rFonts w:ascii="Times New Roman" w:eastAsia="Times New Roman" w:hAnsi="Times New Roman" w:cs="Times New Roman"/>
          <w:sz w:val="24"/>
          <w:szCs w:val="24"/>
          <w:lang w:eastAsia="tr-TR"/>
        </w:rPr>
        <w:t>Cinsiyet eşitliğini ve kapsayıcılığı teşvik etmek için atölye çalışmaları ve etkinlikler.</w:t>
      </w:r>
    </w:p>
    <w:p w:rsidR="001647F4" w:rsidRPr="00FF59FB" w:rsidRDefault="001647F4" w:rsidP="00FF59FB">
      <w:pPr>
        <w:numPr>
          <w:ilvl w:val="0"/>
          <w:numId w:val="4"/>
        </w:numPr>
        <w:spacing w:after="0" w:line="240" w:lineRule="auto"/>
        <w:jc w:val="both"/>
        <w:rPr>
          <w:rFonts w:ascii="Times New Roman" w:eastAsia="Times New Roman" w:hAnsi="Times New Roman" w:cs="Times New Roman"/>
          <w:sz w:val="24"/>
          <w:szCs w:val="24"/>
          <w:lang w:eastAsia="tr-TR"/>
        </w:rPr>
      </w:pPr>
      <w:r w:rsidRPr="00FF59FB">
        <w:rPr>
          <w:rFonts w:ascii="Times New Roman" w:eastAsia="Times New Roman" w:hAnsi="Times New Roman" w:cs="Times New Roman"/>
          <w:sz w:val="24"/>
          <w:szCs w:val="24"/>
          <w:lang w:eastAsia="tr-TR"/>
        </w:rPr>
        <w:t>Cinsiyet temsili ile ilgili veri toplama ve analiz.</w:t>
      </w:r>
    </w:p>
    <w:p w:rsidR="001647F4" w:rsidRPr="00FF59FB" w:rsidRDefault="001647F4" w:rsidP="00FF59FB">
      <w:pPr>
        <w:numPr>
          <w:ilvl w:val="0"/>
          <w:numId w:val="4"/>
        </w:numPr>
        <w:spacing w:after="0" w:line="240" w:lineRule="auto"/>
        <w:jc w:val="both"/>
        <w:rPr>
          <w:rFonts w:ascii="Times New Roman" w:eastAsia="Times New Roman" w:hAnsi="Times New Roman" w:cs="Times New Roman"/>
          <w:sz w:val="24"/>
          <w:szCs w:val="24"/>
          <w:lang w:eastAsia="tr-TR"/>
        </w:rPr>
      </w:pPr>
      <w:proofErr w:type="gramStart"/>
      <w:r w:rsidRPr="00FF59FB">
        <w:rPr>
          <w:rFonts w:ascii="Times New Roman" w:eastAsia="Times New Roman" w:hAnsi="Times New Roman" w:cs="Times New Roman"/>
          <w:sz w:val="24"/>
          <w:szCs w:val="24"/>
          <w:lang w:eastAsia="tr-TR"/>
        </w:rPr>
        <w:t>Cinsiyet eşitliği uzmanlarının veya danışmanlarının katılımı.</w:t>
      </w:r>
      <w:proofErr w:type="gramEnd"/>
    </w:p>
    <w:p w:rsidR="001647F4" w:rsidRPr="00FF59FB" w:rsidRDefault="001647F4" w:rsidP="00FF59FB">
      <w:pPr>
        <w:spacing w:after="0" w:line="240" w:lineRule="auto"/>
        <w:jc w:val="both"/>
        <w:outlineLvl w:val="2"/>
        <w:rPr>
          <w:rFonts w:ascii="Times New Roman" w:eastAsia="Times New Roman" w:hAnsi="Times New Roman" w:cs="Times New Roman"/>
          <w:b/>
          <w:bCs/>
          <w:sz w:val="24"/>
          <w:szCs w:val="24"/>
          <w:lang w:eastAsia="tr-TR"/>
        </w:rPr>
      </w:pPr>
      <w:r w:rsidRPr="00FF59FB">
        <w:rPr>
          <w:rFonts w:ascii="Times New Roman" w:eastAsia="Times New Roman" w:hAnsi="Times New Roman" w:cs="Times New Roman"/>
          <w:b/>
          <w:bCs/>
          <w:sz w:val="24"/>
          <w:szCs w:val="24"/>
          <w:lang w:eastAsia="tr-TR"/>
        </w:rPr>
        <w:t>Cinsiyet Eşitliği Görevlisi Atanması</w:t>
      </w:r>
    </w:p>
    <w:p w:rsidR="001647F4" w:rsidRPr="00FF59FB" w:rsidRDefault="001647F4" w:rsidP="00FF59FB">
      <w:pPr>
        <w:spacing w:after="0" w:line="240" w:lineRule="auto"/>
        <w:jc w:val="both"/>
        <w:rPr>
          <w:rFonts w:ascii="Times New Roman" w:eastAsia="Times New Roman" w:hAnsi="Times New Roman" w:cs="Times New Roman"/>
          <w:sz w:val="24"/>
          <w:szCs w:val="24"/>
          <w:lang w:eastAsia="tr-TR"/>
        </w:rPr>
      </w:pPr>
      <w:r w:rsidRPr="00FF59FB">
        <w:rPr>
          <w:rFonts w:ascii="Times New Roman" w:eastAsia="Times New Roman" w:hAnsi="Times New Roman" w:cs="Times New Roman"/>
          <w:sz w:val="24"/>
          <w:szCs w:val="24"/>
          <w:lang w:eastAsia="tr-TR"/>
        </w:rPr>
        <w:t xml:space="preserve">Selçuk Üniversitesi, </w:t>
      </w:r>
      <w:proofErr w:type="spellStart"/>
      <w:r w:rsidRPr="00FF59FB">
        <w:rPr>
          <w:rFonts w:ascii="Times New Roman" w:eastAsia="Times New Roman" w:hAnsi="Times New Roman" w:cs="Times New Roman"/>
          <w:sz w:val="24"/>
          <w:szCs w:val="24"/>
          <w:lang w:eastAsia="tr-TR"/>
        </w:rPr>
        <w:t>GEP'nin</w:t>
      </w:r>
      <w:proofErr w:type="spellEnd"/>
      <w:r w:rsidRPr="00FF59FB">
        <w:rPr>
          <w:rFonts w:ascii="Times New Roman" w:eastAsia="Times New Roman" w:hAnsi="Times New Roman" w:cs="Times New Roman"/>
          <w:sz w:val="24"/>
          <w:szCs w:val="24"/>
          <w:lang w:eastAsia="tr-TR"/>
        </w:rPr>
        <w:t xml:space="preserve"> uygulanmasını denetlemek için bir cinsiyet eşitliği görevlisi atayacaktır. Bu görevlinin sorumlulukları şunları içerecektir:</w:t>
      </w:r>
    </w:p>
    <w:p w:rsidR="001647F4" w:rsidRPr="00FF59FB" w:rsidRDefault="001647F4" w:rsidP="00FF59FB">
      <w:pPr>
        <w:numPr>
          <w:ilvl w:val="0"/>
          <w:numId w:val="5"/>
        </w:numPr>
        <w:spacing w:after="0" w:line="240" w:lineRule="auto"/>
        <w:jc w:val="both"/>
        <w:rPr>
          <w:rFonts w:ascii="Times New Roman" w:eastAsia="Times New Roman" w:hAnsi="Times New Roman" w:cs="Times New Roman"/>
          <w:sz w:val="24"/>
          <w:szCs w:val="24"/>
          <w:lang w:eastAsia="tr-TR"/>
        </w:rPr>
      </w:pPr>
      <w:proofErr w:type="gramStart"/>
      <w:r w:rsidRPr="00FF59FB">
        <w:rPr>
          <w:rFonts w:ascii="Times New Roman" w:eastAsia="Times New Roman" w:hAnsi="Times New Roman" w:cs="Times New Roman"/>
          <w:sz w:val="24"/>
          <w:szCs w:val="24"/>
          <w:lang w:eastAsia="tr-TR"/>
        </w:rPr>
        <w:t>Cinsiyet eşitliği girişimlerini koordine etmek ve yönetmek.</w:t>
      </w:r>
      <w:proofErr w:type="gramEnd"/>
    </w:p>
    <w:p w:rsidR="001647F4" w:rsidRPr="00FF59FB" w:rsidRDefault="001647F4" w:rsidP="00FF59FB">
      <w:pPr>
        <w:numPr>
          <w:ilvl w:val="0"/>
          <w:numId w:val="5"/>
        </w:numPr>
        <w:spacing w:after="0" w:line="240" w:lineRule="auto"/>
        <w:jc w:val="both"/>
        <w:rPr>
          <w:rFonts w:ascii="Times New Roman" w:eastAsia="Times New Roman" w:hAnsi="Times New Roman" w:cs="Times New Roman"/>
          <w:sz w:val="24"/>
          <w:szCs w:val="24"/>
          <w:lang w:eastAsia="tr-TR"/>
        </w:rPr>
      </w:pPr>
      <w:proofErr w:type="gramStart"/>
      <w:r w:rsidRPr="00FF59FB">
        <w:rPr>
          <w:rFonts w:ascii="Times New Roman" w:eastAsia="Times New Roman" w:hAnsi="Times New Roman" w:cs="Times New Roman"/>
          <w:sz w:val="24"/>
          <w:szCs w:val="24"/>
          <w:lang w:eastAsia="tr-TR"/>
        </w:rPr>
        <w:t>Cinsiyet eşitliği hedeflerine yönelik ilerlemeyi izlemek ve raporlamak.</w:t>
      </w:r>
      <w:proofErr w:type="gramEnd"/>
    </w:p>
    <w:p w:rsidR="001647F4" w:rsidRPr="00FF59FB" w:rsidRDefault="001647F4" w:rsidP="00FF59FB">
      <w:pPr>
        <w:spacing w:after="0" w:line="240" w:lineRule="auto"/>
        <w:jc w:val="both"/>
        <w:outlineLvl w:val="2"/>
        <w:rPr>
          <w:rFonts w:ascii="Times New Roman" w:eastAsia="Times New Roman" w:hAnsi="Times New Roman" w:cs="Times New Roman"/>
          <w:b/>
          <w:bCs/>
          <w:sz w:val="24"/>
          <w:szCs w:val="24"/>
          <w:lang w:eastAsia="tr-TR"/>
        </w:rPr>
      </w:pPr>
      <w:r w:rsidRPr="00FF59FB">
        <w:rPr>
          <w:rFonts w:ascii="Times New Roman" w:eastAsia="Times New Roman" w:hAnsi="Times New Roman" w:cs="Times New Roman"/>
          <w:b/>
          <w:bCs/>
          <w:sz w:val="24"/>
          <w:szCs w:val="24"/>
          <w:lang w:eastAsia="tr-TR"/>
        </w:rPr>
        <w:t>Cinsiyet Eşitliği Komitesi Oluşturma</w:t>
      </w:r>
    </w:p>
    <w:p w:rsidR="001647F4" w:rsidRPr="00FF59FB" w:rsidRDefault="001647F4" w:rsidP="00FF59FB">
      <w:pPr>
        <w:spacing w:after="0" w:line="240" w:lineRule="auto"/>
        <w:jc w:val="both"/>
        <w:rPr>
          <w:rFonts w:ascii="Times New Roman" w:eastAsia="Times New Roman" w:hAnsi="Times New Roman" w:cs="Times New Roman"/>
          <w:sz w:val="24"/>
          <w:szCs w:val="24"/>
          <w:lang w:eastAsia="tr-TR"/>
        </w:rPr>
      </w:pPr>
      <w:r w:rsidRPr="00FF59FB">
        <w:rPr>
          <w:rFonts w:ascii="Times New Roman" w:eastAsia="Times New Roman" w:hAnsi="Times New Roman" w:cs="Times New Roman"/>
          <w:sz w:val="24"/>
          <w:szCs w:val="24"/>
          <w:lang w:eastAsia="tr-TR"/>
        </w:rPr>
        <w:t xml:space="preserve">Selçuk Üniversitesi, GEP için rehberlik ve destek sağlamak üzere çeşitli </w:t>
      </w:r>
      <w:r w:rsidR="00486F11" w:rsidRPr="00FF59FB">
        <w:rPr>
          <w:rFonts w:ascii="Times New Roman" w:eastAsia="Times New Roman" w:hAnsi="Times New Roman" w:cs="Times New Roman"/>
          <w:sz w:val="24"/>
          <w:szCs w:val="24"/>
          <w:lang w:eastAsia="tr-TR"/>
        </w:rPr>
        <w:t>bölümlerden</w:t>
      </w:r>
      <w:r w:rsidRPr="00FF59FB">
        <w:rPr>
          <w:rFonts w:ascii="Times New Roman" w:eastAsia="Times New Roman" w:hAnsi="Times New Roman" w:cs="Times New Roman"/>
          <w:sz w:val="24"/>
          <w:szCs w:val="24"/>
          <w:lang w:eastAsia="tr-TR"/>
        </w:rPr>
        <w:t xml:space="preserve"> temsilcilerden oluşan bir cinsiyet eşitliği komitesi kuracaktır.</w:t>
      </w:r>
    </w:p>
    <w:p w:rsidR="00486F11" w:rsidRPr="00FF59FB" w:rsidRDefault="00486F11" w:rsidP="00FF59FB">
      <w:pPr>
        <w:spacing w:after="0" w:line="240" w:lineRule="auto"/>
        <w:jc w:val="both"/>
        <w:rPr>
          <w:rFonts w:ascii="Times New Roman" w:eastAsia="Times New Roman" w:hAnsi="Times New Roman" w:cs="Times New Roman"/>
          <w:sz w:val="24"/>
          <w:szCs w:val="24"/>
          <w:lang w:eastAsia="tr-TR"/>
        </w:rPr>
      </w:pPr>
    </w:p>
    <w:p w:rsidR="001647F4" w:rsidRPr="00FF59FB" w:rsidRDefault="001647F4" w:rsidP="00FF59FB">
      <w:pPr>
        <w:spacing w:after="0" w:line="240" w:lineRule="auto"/>
        <w:jc w:val="both"/>
        <w:outlineLvl w:val="2"/>
        <w:rPr>
          <w:rFonts w:ascii="Times New Roman" w:eastAsia="Times New Roman" w:hAnsi="Times New Roman" w:cs="Times New Roman"/>
          <w:b/>
          <w:bCs/>
          <w:sz w:val="24"/>
          <w:szCs w:val="24"/>
          <w:lang w:eastAsia="tr-TR"/>
        </w:rPr>
      </w:pPr>
      <w:r w:rsidRPr="00FF59FB">
        <w:rPr>
          <w:rFonts w:ascii="Times New Roman" w:eastAsia="Times New Roman" w:hAnsi="Times New Roman" w:cs="Times New Roman"/>
          <w:b/>
          <w:bCs/>
          <w:sz w:val="24"/>
          <w:szCs w:val="24"/>
          <w:lang w:eastAsia="tr-TR"/>
        </w:rPr>
        <w:t>Eğitim ve Kapasite Geliştirme</w:t>
      </w:r>
    </w:p>
    <w:p w:rsidR="001647F4" w:rsidRPr="00FF59FB" w:rsidRDefault="001647F4" w:rsidP="00FF59FB">
      <w:pPr>
        <w:numPr>
          <w:ilvl w:val="0"/>
          <w:numId w:val="6"/>
        </w:numPr>
        <w:spacing w:after="0" w:line="240" w:lineRule="auto"/>
        <w:jc w:val="both"/>
        <w:rPr>
          <w:rFonts w:ascii="Times New Roman" w:eastAsia="Times New Roman" w:hAnsi="Times New Roman" w:cs="Times New Roman"/>
          <w:sz w:val="24"/>
          <w:szCs w:val="24"/>
          <w:lang w:eastAsia="tr-TR"/>
        </w:rPr>
      </w:pPr>
      <w:r w:rsidRPr="00FF59FB">
        <w:rPr>
          <w:rFonts w:ascii="Times New Roman" w:eastAsia="Times New Roman" w:hAnsi="Times New Roman" w:cs="Times New Roman"/>
          <w:sz w:val="24"/>
          <w:szCs w:val="24"/>
          <w:lang w:eastAsia="tr-TR"/>
        </w:rPr>
        <w:t>Tüm personel ve karar vericiler için cinsiyet eşitliği eğitimi.</w:t>
      </w:r>
    </w:p>
    <w:p w:rsidR="001647F4" w:rsidRPr="00FF59FB" w:rsidRDefault="001647F4" w:rsidP="00FF59FB">
      <w:pPr>
        <w:numPr>
          <w:ilvl w:val="0"/>
          <w:numId w:val="6"/>
        </w:numPr>
        <w:spacing w:after="0" w:line="240" w:lineRule="auto"/>
        <w:jc w:val="both"/>
        <w:rPr>
          <w:rFonts w:ascii="Times New Roman" w:eastAsia="Times New Roman" w:hAnsi="Times New Roman" w:cs="Times New Roman"/>
          <w:sz w:val="24"/>
          <w:szCs w:val="24"/>
          <w:lang w:eastAsia="tr-TR"/>
        </w:rPr>
      </w:pPr>
      <w:r w:rsidRPr="00FF59FB">
        <w:rPr>
          <w:rFonts w:ascii="Times New Roman" w:eastAsia="Times New Roman" w:hAnsi="Times New Roman" w:cs="Times New Roman"/>
          <w:sz w:val="24"/>
          <w:szCs w:val="24"/>
          <w:lang w:eastAsia="tr-TR"/>
        </w:rPr>
        <w:t>Bilinçsiz önyargıları azaltmak için atölyeler.</w:t>
      </w:r>
    </w:p>
    <w:p w:rsidR="001647F4" w:rsidRPr="00FF59FB" w:rsidRDefault="001647F4" w:rsidP="00FF59FB">
      <w:pPr>
        <w:numPr>
          <w:ilvl w:val="0"/>
          <w:numId w:val="6"/>
        </w:numPr>
        <w:spacing w:after="0" w:line="240" w:lineRule="auto"/>
        <w:jc w:val="both"/>
        <w:rPr>
          <w:rFonts w:ascii="Times New Roman" w:eastAsia="Times New Roman" w:hAnsi="Times New Roman" w:cs="Times New Roman"/>
          <w:sz w:val="24"/>
          <w:szCs w:val="24"/>
          <w:lang w:eastAsia="tr-TR"/>
        </w:rPr>
      </w:pPr>
      <w:proofErr w:type="gramStart"/>
      <w:r w:rsidRPr="00FF59FB">
        <w:rPr>
          <w:rFonts w:ascii="Times New Roman" w:eastAsia="Times New Roman" w:hAnsi="Times New Roman" w:cs="Times New Roman"/>
          <w:sz w:val="24"/>
          <w:szCs w:val="24"/>
          <w:lang w:eastAsia="tr-TR"/>
        </w:rPr>
        <w:t>Kapsayıcı liderlik eğitimleri.</w:t>
      </w:r>
      <w:proofErr w:type="gramEnd"/>
    </w:p>
    <w:p w:rsidR="001647F4" w:rsidRPr="00FF59FB" w:rsidRDefault="001647F4" w:rsidP="00FF59FB">
      <w:pPr>
        <w:spacing w:after="0" w:line="240" w:lineRule="auto"/>
        <w:jc w:val="both"/>
        <w:outlineLvl w:val="2"/>
        <w:rPr>
          <w:rFonts w:ascii="Times New Roman" w:eastAsia="Times New Roman" w:hAnsi="Times New Roman" w:cs="Times New Roman"/>
          <w:b/>
          <w:bCs/>
          <w:sz w:val="24"/>
          <w:szCs w:val="24"/>
          <w:lang w:eastAsia="tr-TR"/>
        </w:rPr>
      </w:pPr>
      <w:r w:rsidRPr="00FF59FB">
        <w:rPr>
          <w:rFonts w:ascii="Times New Roman" w:eastAsia="Times New Roman" w:hAnsi="Times New Roman" w:cs="Times New Roman"/>
          <w:b/>
          <w:bCs/>
          <w:sz w:val="24"/>
          <w:szCs w:val="24"/>
          <w:lang w:eastAsia="tr-TR"/>
        </w:rPr>
        <w:lastRenderedPageBreak/>
        <w:t>Uzmanlığa Erişim</w:t>
      </w:r>
    </w:p>
    <w:p w:rsidR="001647F4" w:rsidRPr="00FF59FB" w:rsidRDefault="001647F4" w:rsidP="00FF59FB">
      <w:pPr>
        <w:numPr>
          <w:ilvl w:val="0"/>
          <w:numId w:val="7"/>
        </w:numPr>
        <w:spacing w:after="0" w:line="240" w:lineRule="auto"/>
        <w:jc w:val="both"/>
        <w:rPr>
          <w:rFonts w:ascii="Times New Roman" w:eastAsia="Times New Roman" w:hAnsi="Times New Roman" w:cs="Times New Roman"/>
          <w:sz w:val="24"/>
          <w:szCs w:val="24"/>
          <w:lang w:eastAsia="tr-TR"/>
        </w:rPr>
      </w:pPr>
      <w:proofErr w:type="gramStart"/>
      <w:r w:rsidRPr="00FF59FB">
        <w:rPr>
          <w:rFonts w:ascii="Times New Roman" w:eastAsia="Times New Roman" w:hAnsi="Times New Roman" w:cs="Times New Roman"/>
          <w:sz w:val="24"/>
          <w:szCs w:val="24"/>
          <w:lang w:eastAsia="tr-TR"/>
        </w:rPr>
        <w:t>Cinsiyet eşitliği uzmanlarından danışmanlık hizmeti alınması.</w:t>
      </w:r>
      <w:proofErr w:type="gramEnd"/>
    </w:p>
    <w:p w:rsidR="001647F4" w:rsidRPr="00FF59FB" w:rsidRDefault="001647F4" w:rsidP="00FF59FB">
      <w:pPr>
        <w:numPr>
          <w:ilvl w:val="0"/>
          <w:numId w:val="7"/>
        </w:numPr>
        <w:spacing w:after="0" w:line="240" w:lineRule="auto"/>
        <w:jc w:val="both"/>
        <w:rPr>
          <w:rFonts w:ascii="Times New Roman" w:eastAsia="Times New Roman" w:hAnsi="Times New Roman" w:cs="Times New Roman"/>
          <w:sz w:val="24"/>
          <w:szCs w:val="24"/>
          <w:lang w:eastAsia="tr-TR"/>
        </w:rPr>
      </w:pPr>
      <w:r w:rsidRPr="00FF59FB">
        <w:rPr>
          <w:rFonts w:ascii="Times New Roman" w:eastAsia="Times New Roman" w:hAnsi="Times New Roman" w:cs="Times New Roman"/>
          <w:sz w:val="24"/>
          <w:szCs w:val="24"/>
          <w:lang w:eastAsia="tr-TR"/>
        </w:rPr>
        <w:t>En iyi uygulamalara uyum sağlamak için yıllık incelemeler ve güncellemeler.</w:t>
      </w:r>
    </w:p>
    <w:p w:rsidR="001647F4" w:rsidRPr="00FF59FB" w:rsidRDefault="001647F4" w:rsidP="00FF59FB">
      <w:pPr>
        <w:spacing w:after="0" w:line="240" w:lineRule="auto"/>
        <w:jc w:val="both"/>
        <w:outlineLvl w:val="2"/>
        <w:rPr>
          <w:rFonts w:ascii="Times New Roman" w:eastAsia="Times New Roman" w:hAnsi="Times New Roman" w:cs="Times New Roman"/>
          <w:b/>
          <w:bCs/>
          <w:sz w:val="24"/>
          <w:szCs w:val="24"/>
          <w:lang w:eastAsia="tr-TR"/>
        </w:rPr>
      </w:pPr>
      <w:r w:rsidRPr="00FF59FB">
        <w:rPr>
          <w:rFonts w:ascii="Times New Roman" w:eastAsia="Times New Roman" w:hAnsi="Times New Roman" w:cs="Times New Roman"/>
          <w:b/>
          <w:bCs/>
          <w:sz w:val="24"/>
          <w:szCs w:val="24"/>
          <w:lang w:eastAsia="tr-TR"/>
        </w:rPr>
        <w:t>Değerlendirme ve Raporlama</w:t>
      </w:r>
    </w:p>
    <w:p w:rsidR="001647F4" w:rsidRPr="00FF59FB" w:rsidRDefault="001647F4" w:rsidP="00FF59FB">
      <w:pPr>
        <w:numPr>
          <w:ilvl w:val="0"/>
          <w:numId w:val="8"/>
        </w:numPr>
        <w:spacing w:after="0" w:line="240" w:lineRule="auto"/>
        <w:jc w:val="both"/>
        <w:rPr>
          <w:rFonts w:ascii="Times New Roman" w:eastAsia="Times New Roman" w:hAnsi="Times New Roman" w:cs="Times New Roman"/>
          <w:sz w:val="24"/>
          <w:szCs w:val="24"/>
          <w:lang w:eastAsia="tr-TR"/>
        </w:rPr>
      </w:pPr>
      <w:r w:rsidRPr="00FF59FB">
        <w:rPr>
          <w:rFonts w:ascii="Times New Roman" w:eastAsia="Times New Roman" w:hAnsi="Times New Roman" w:cs="Times New Roman"/>
          <w:sz w:val="24"/>
          <w:szCs w:val="24"/>
          <w:lang w:eastAsia="tr-TR"/>
        </w:rPr>
        <w:t>Cinsiyet temsili ve katılımı ile ilgili verilerin toplanması ve analizi.</w:t>
      </w:r>
    </w:p>
    <w:p w:rsidR="001647F4" w:rsidRPr="00FF59FB" w:rsidRDefault="001647F4" w:rsidP="00FF59FB">
      <w:pPr>
        <w:numPr>
          <w:ilvl w:val="0"/>
          <w:numId w:val="8"/>
        </w:numPr>
        <w:spacing w:after="0" w:line="240" w:lineRule="auto"/>
        <w:jc w:val="both"/>
        <w:rPr>
          <w:rFonts w:ascii="Times New Roman" w:eastAsia="Times New Roman" w:hAnsi="Times New Roman" w:cs="Times New Roman"/>
          <w:sz w:val="24"/>
          <w:szCs w:val="24"/>
          <w:lang w:eastAsia="tr-TR"/>
        </w:rPr>
      </w:pPr>
      <w:proofErr w:type="gramStart"/>
      <w:r w:rsidRPr="00FF59FB">
        <w:rPr>
          <w:rFonts w:ascii="Times New Roman" w:eastAsia="Times New Roman" w:hAnsi="Times New Roman" w:cs="Times New Roman"/>
          <w:sz w:val="24"/>
          <w:szCs w:val="24"/>
          <w:lang w:eastAsia="tr-TR"/>
        </w:rPr>
        <w:t>Yıllık cinsiyet eşitliği raporları hazırlanması.</w:t>
      </w:r>
      <w:proofErr w:type="gramEnd"/>
    </w:p>
    <w:p w:rsidR="001647F4" w:rsidRPr="00FF59FB" w:rsidRDefault="001647F4" w:rsidP="00FF59FB">
      <w:pPr>
        <w:spacing w:after="0" w:line="240" w:lineRule="auto"/>
        <w:jc w:val="both"/>
        <w:rPr>
          <w:rFonts w:ascii="Times New Roman" w:eastAsia="Times New Roman" w:hAnsi="Times New Roman" w:cs="Times New Roman"/>
          <w:sz w:val="24"/>
          <w:szCs w:val="24"/>
          <w:lang w:eastAsia="tr-TR"/>
        </w:rPr>
      </w:pPr>
    </w:p>
    <w:p w:rsidR="001647F4" w:rsidRPr="00FF59FB" w:rsidRDefault="001647F4" w:rsidP="00FF59FB">
      <w:pPr>
        <w:spacing w:after="0" w:line="240" w:lineRule="auto"/>
        <w:jc w:val="both"/>
        <w:outlineLvl w:val="1"/>
        <w:rPr>
          <w:rFonts w:ascii="Times New Roman" w:eastAsia="Times New Roman" w:hAnsi="Times New Roman" w:cs="Times New Roman"/>
          <w:b/>
          <w:bCs/>
          <w:sz w:val="24"/>
          <w:szCs w:val="24"/>
          <w:lang w:eastAsia="tr-TR"/>
        </w:rPr>
      </w:pPr>
      <w:r w:rsidRPr="00FF59FB">
        <w:rPr>
          <w:rFonts w:ascii="Times New Roman" w:eastAsia="Times New Roman" w:hAnsi="Times New Roman" w:cs="Times New Roman"/>
          <w:b/>
          <w:bCs/>
          <w:sz w:val="24"/>
          <w:szCs w:val="24"/>
          <w:lang w:eastAsia="tr-TR"/>
        </w:rPr>
        <w:t>Bölüm 3: Veri Toplama ve İzleme Taahhüdü</w:t>
      </w:r>
    </w:p>
    <w:p w:rsidR="001647F4" w:rsidRPr="00FF59FB" w:rsidRDefault="001647F4" w:rsidP="00FF59FB">
      <w:pPr>
        <w:spacing w:after="0" w:line="240" w:lineRule="auto"/>
        <w:jc w:val="both"/>
        <w:rPr>
          <w:rFonts w:ascii="Times New Roman" w:eastAsia="Times New Roman" w:hAnsi="Times New Roman" w:cs="Times New Roman"/>
          <w:sz w:val="24"/>
          <w:szCs w:val="24"/>
          <w:lang w:eastAsia="tr-TR"/>
        </w:rPr>
      </w:pPr>
      <w:r w:rsidRPr="00FF59FB">
        <w:rPr>
          <w:rFonts w:ascii="Times New Roman" w:eastAsia="Times New Roman" w:hAnsi="Times New Roman" w:cs="Times New Roman"/>
          <w:sz w:val="24"/>
          <w:szCs w:val="24"/>
          <w:lang w:eastAsia="tr-TR"/>
        </w:rPr>
        <w:t>Selçuk Üniversitesi, cinsiyet eşitliği hedeflerine ulaşmak için veri toplama ve izleme mekanizmalarını kurumsallaştırmayı taahhüt eder.</w:t>
      </w:r>
    </w:p>
    <w:p w:rsidR="001647F4" w:rsidRPr="00FF59FB" w:rsidRDefault="001647F4" w:rsidP="00FF59FB">
      <w:pPr>
        <w:spacing w:after="0" w:line="240" w:lineRule="auto"/>
        <w:jc w:val="both"/>
        <w:outlineLvl w:val="2"/>
        <w:rPr>
          <w:rFonts w:ascii="Times New Roman" w:eastAsia="Times New Roman" w:hAnsi="Times New Roman" w:cs="Times New Roman"/>
          <w:b/>
          <w:bCs/>
          <w:sz w:val="24"/>
          <w:szCs w:val="24"/>
          <w:lang w:eastAsia="tr-TR"/>
        </w:rPr>
      </w:pPr>
      <w:r w:rsidRPr="00FF59FB">
        <w:rPr>
          <w:rFonts w:ascii="Times New Roman" w:eastAsia="Times New Roman" w:hAnsi="Times New Roman" w:cs="Times New Roman"/>
          <w:b/>
          <w:bCs/>
          <w:sz w:val="24"/>
          <w:szCs w:val="24"/>
          <w:lang w:eastAsia="tr-TR"/>
        </w:rPr>
        <w:t>Veri Toplama Alanları</w:t>
      </w:r>
    </w:p>
    <w:p w:rsidR="001647F4" w:rsidRPr="00FF59FB" w:rsidRDefault="001647F4" w:rsidP="00FF59FB">
      <w:pPr>
        <w:numPr>
          <w:ilvl w:val="0"/>
          <w:numId w:val="9"/>
        </w:numPr>
        <w:spacing w:after="0" w:line="240" w:lineRule="auto"/>
        <w:jc w:val="both"/>
        <w:rPr>
          <w:rFonts w:ascii="Times New Roman" w:eastAsia="Times New Roman" w:hAnsi="Times New Roman" w:cs="Times New Roman"/>
          <w:sz w:val="24"/>
          <w:szCs w:val="24"/>
          <w:lang w:eastAsia="tr-TR"/>
        </w:rPr>
      </w:pPr>
      <w:proofErr w:type="gramStart"/>
      <w:r w:rsidRPr="00FF59FB">
        <w:rPr>
          <w:rFonts w:ascii="Times New Roman" w:eastAsia="Times New Roman" w:hAnsi="Times New Roman" w:cs="Times New Roman"/>
          <w:sz w:val="24"/>
          <w:szCs w:val="24"/>
          <w:lang w:eastAsia="tr-TR"/>
        </w:rPr>
        <w:t>Personel ve öğrenci temsili.</w:t>
      </w:r>
      <w:proofErr w:type="gramEnd"/>
    </w:p>
    <w:p w:rsidR="001647F4" w:rsidRPr="00FF59FB" w:rsidRDefault="001647F4" w:rsidP="00FF59FB">
      <w:pPr>
        <w:numPr>
          <w:ilvl w:val="0"/>
          <w:numId w:val="9"/>
        </w:numPr>
        <w:spacing w:after="0" w:line="240" w:lineRule="auto"/>
        <w:jc w:val="both"/>
        <w:rPr>
          <w:rFonts w:ascii="Times New Roman" w:eastAsia="Times New Roman" w:hAnsi="Times New Roman" w:cs="Times New Roman"/>
          <w:sz w:val="24"/>
          <w:szCs w:val="24"/>
          <w:lang w:eastAsia="tr-TR"/>
        </w:rPr>
      </w:pPr>
      <w:r w:rsidRPr="00FF59FB">
        <w:rPr>
          <w:rFonts w:ascii="Times New Roman" w:eastAsia="Times New Roman" w:hAnsi="Times New Roman" w:cs="Times New Roman"/>
          <w:sz w:val="24"/>
          <w:szCs w:val="24"/>
          <w:lang w:eastAsia="tr-TR"/>
        </w:rPr>
        <w:t>İşe alım, terfi ve liderlik pozisyonlarında cinsiyet dağılımı.</w:t>
      </w:r>
    </w:p>
    <w:p w:rsidR="001647F4" w:rsidRPr="00FF59FB" w:rsidRDefault="001647F4" w:rsidP="00FF59FB">
      <w:pPr>
        <w:numPr>
          <w:ilvl w:val="0"/>
          <w:numId w:val="9"/>
        </w:numPr>
        <w:spacing w:after="0" w:line="240" w:lineRule="auto"/>
        <w:jc w:val="both"/>
        <w:rPr>
          <w:rFonts w:ascii="Times New Roman" w:eastAsia="Times New Roman" w:hAnsi="Times New Roman" w:cs="Times New Roman"/>
          <w:sz w:val="24"/>
          <w:szCs w:val="24"/>
          <w:lang w:eastAsia="tr-TR"/>
        </w:rPr>
      </w:pPr>
      <w:r w:rsidRPr="00FF59FB">
        <w:rPr>
          <w:rFonts w:ascii="Times New Roman" w:eastAsia="Times New Roman" w:hAnsi="Times New Roman" w:cs="Times New Roman"/>
          <w:sz w:val="24"/>
          <w:szCs w:val="24"/>
          <w:lang w:eastAsia="tr-TR"/>
        </w:rPr>
        <w:t>Araştırma projelerinde cinsiyet dengesi.</w:t>
      </w:r>
    </w:p>
    <w:p w:rsidR="001647F4" w:rsidRPr="00FF59FB" w:rsidRDefault="001647F4" w:rsidP="00FF59FB">
      <w:pPr>
        <w:numPr>
          <w:ilvl w:val="0"/>
          <w:numId w:val="9"/>
        </w:numPr>
        <w:spacing w:after="0" w:line="240" w:lineRule="auto"/>
        <w:jc w:val="both"/>
        <w:rPr>
          <w:rFonts w:ascii="Times New Roman" w:eastAsia="Times New Roman" w:hAnsi="Times New Roman" w:cs="Times New Roman"/>
          <w:sz w:val="24"/>
          <w:szCs w:val="24"/>
          <w:lang w:eastAsia="tr-TR"/>
        </w:rPr>
      </w:pPr>
      <w:proofErr w:type="gramStart"/>
      <w:r w:rsidRPr="00FF59FB">
        <w:rPr>
          <w:rFonts w:ascii="Times New Roman" w:eastAsia="Times New Roman" w:hAnsi="Times New Roman" w:cs="Times New Roman"/>
          <w:sz w:val="24"/>
          <w:szCs w:val="24"/>
          <w:lang w:eastAsia="tr-TR"/>
        </w:rPr>
        <w:t>Cinsiyet eşitliği eğitimlerine katılım oranları.</w:t>
      </w:r>
      <w:proofErr w:type="gramEnd"/>
    </w:p>
    <w:p w:rsidR="001647F4" w:rsidRPr="00FF59FB" w:rsidRDefault="001647F4" w:rsidP="00FF59FB">
      <w:pPr>
        <w:spacing w:after="0" w:line="240" w:lineRule="auto"/>
        <w:jc w:val="both"/>
        <w:outlineLvl w:val="2"/>
        <w:rPr>
          <w:rFonts w:ascii="Times New Roman" w:eastAsia="Times New Roman" w:hAnsi="Times New Roman" w:cs="Times New Roman"/>
          <w:b/>
          <w:bCs/>
          <w:sz w:val="24"/>
          <w:szCs w:val="24"/>
          <w:lang w:eastAsia="tr-TR"/>
        </w:rPr>
      </w:pPr>
      <w:r w:rsidRPr="00FF59FB">
        <w:rPr>
          <w:rFonts w:ascii="Times New Roman" w:eastAsia="Times New Roman" w:hAnsi="Times New Roman" w:cs="Times New Roman"/>
          <w:b/>
          <w:bCs/>
          <w:sz w:val="24"/>
          <w:szCs w:val="24"/>
          <w:lang w:eastAsia="tr-TR"/>
        </w:rPr>
        <w:t>Yıllık Cinsiyet Eşitliği Raporu</w:t>
      </w:r>
    </w:p>
    <w:p w:rsidR="001647F4" w:rsidRPr="00FF59FB" w:rsidRDefault="001647F4" w:rsidP="00FF59FB">
      <w:pPr>
        <w:numPr>
          <w:ilvl w:val="0"/>
          <w:numId w:val="10"/>
        </w:numPr>
        <w:spacing w:after="0" w:line="240" w:lineRule="auto"/>
        <w:jc w:val="both"/>
        <w:rPr>
          <w:rFonts w:ascii="Times New Roman" w:eastAsia="Times New Roman" w:hAnsi="Times New Roman" w:cs="Times New Roman"/>
          <w:sz w:val="24"/>
          <w:szCs w:val="24"/>
          <w:lang w:eastAsia="tr-TR"/>
        </w:rPr>
      </w:pPr>
      <w:proofErr w:type="gramStart"/>
      <w:r w:rsidRPr="00FF59FB">
        <w:rPr>
          <w:rFonts w:ascii="Times New Roman" w:eastAsia="Times New Roman" w:hAnsi="Times New Roman" w:cs="Times New Roman"/>
          <w:sz w:val="24"/>
          <w:szCs w:val="24"/>
          <w:lang w:eastAsia="tr-TR"/>
        </w:rPr>
        <w:t>Cinsiyet temsil verileri.</w:t>
      </w:r>
      <w:proofErr w:type="gramEnd"/>
    </w:p>
    <w:p w:rsidR="001647F4" w:rsidRPr="00FF59FB" w:rsidRDefault="001647F4" w:rsidP="00FF59FB">
      <w:pPr>
        <w:numPr>
          <w:ilvl w:val="0"/>
          <w:numId w:val="10"/>
        </w:numPr>
        <w:spacing w:after="0" w:line="240" w:lineRule="auto"/>
        <w:jc w:val="both"/>
        <w:rPr>
          <w:rFonts w:ascii="Times New Roman" w:eastAsia="Times New Roman" w:hAnsi="Times New Roman" w:cs="Times New Roman"/>
          <w:sz w:val="24"/>
          <w:szCs w:val="24"/>
          <w:lang w:eastAsia="tr-TR"/>
        </w:rPr>
      </w:pPr>
      <w:r w:rsidRPr="00FF59FB">
        <w:rPr>
          <w:rFonts w:ascii="Times New Roman" w:eastAsia="Times New Roman" w:hAnsi="Times New Roman" w:cs="Times New Roman"/>
          <w:sz w:val="24"/>
          <w:szCs w:val="24"/>
          <w:lang w:eastAsia="tr-TR"/>
        </w:rPr>
        <w:t>Eğitim ve farkındalık katılımı.</w:t>
      </w:r>
    </w:p>
    <w:p w:rsidR="001647F4" w:rsidRPr="00FF59FB" w:rsidRDefault="001647F4" w:rsidP="00FF59FB">
      <w:pPr>
        <w:numPr>
          <w:ilvl w:val="0"/>
          <w:numId w:val="10"/>
        </w:numPr>
        <w:spacing w:after="0" w:line="240" w:lineRule="auto"/>
        <w:jc w:val="both"/>
        <w:rPr>
          <w:rFonts w:ascii="Times New Roman" w:eastAsia="Times New Roman" w:hAnsi="Times New Roman" w:cs="Times New Roman"/>
          <w:sz w:val="24"/>
          <w:szCs w:val="24"/>
          <w:lang w:eastAsia="tr-TR"/>
        </w:rPr>
      </w:pPr>
      <w:r w:rsidRPr="00FF59FB">
        <w:rPr>
          <w:rFonts w:ascii="Times New Roman" w:eastAsia="Times New Roman" w:hAnsi="Times New Roman" w:cs="Times New Roman"/>
          <w:sz w:val="24"/>
          <w:szCs w:val="24"/>
          <w:lang w:eastAsia="tr-TR"/>
        </w:rPr>
        <w:t>Cinsiyet eşitliği hedeflerine yönelik ilerleme.</w:t>
      </w:r>
    </w:p>
    <w:p w:rsidR="001647F4" w:rsidRPr="00FF59FB" w:rsidRDefault="001647F4" w:rsidP="00FF59FB">
      <w:pPr>
        <w:spacing w:after="0" w:line="240" w:lineRule="auto"/>
        <w:jc w:val="both"/>
        <w:outlineLvl w:val="2"/>
        <w:rPr>
          <w:rFonts w:ascii="Times New Roman" w:eastAsia="Times New Roman" w:hAnsi="Times New Roman" w:cs="Times New Roman"/>
          <w:b/>
          <w:bCs/>
          <w:sz w:val="24"/>
          <w:szCs w:val="24"/>
          <w:lang w:eastAsia="tr-TR"/>
        </w:rPr>
      </w:pPr>
      <w:r w:rsidRPr="00FF59FB">
        <w:rPr>
          <w:rFonts w:ascii="Times New Roman" w:eastAsia="Times New Roman" w:hAnsi="Times New Roman" w:cs="Times New Roman"/>
          <w:b/>
          <w:bCs/>
          <w:sz w:val="24"/>
          <w:szCs w:val="24"/>
          <w:lang w:eastAsia="tr-TR"/>
        </w:rPr>
        <w:t>Geri Bildirim ve Anket Mekanizmaları</w:t>
      </w:r>
    </w:p>
    <w:p w:rsidR="001647F4" w:rsidRPr="00FF59FB" w:rsidRDefault="001647F4" w:rsidP="00FF59FB">
      <w:pPr>
        <w:numPr>
          <w:ilvl w:val="0"/>
          <w:numId w:val="11"/>
        </w:numPr>
        <w:spacing w:after="0" w:line="240" w:lineRule="auto"/>
        <w:jc w:val="both"/>
        <w:rPr>
          <w:rFonts w:ascii="Times New Roman" w:eastAsia="Times New Roman" w:hAnsi="Times New Roman" w:cs="Times New Roman"/>
          <w:sz w:val="24"/>
          <w:szCs w:val="24"/>
          <w:lang w:eastAsia="tr-TR"/>
        </w:rPr>
      </w:pPr>
      <w:r w:rsidRPr="00FF59FB">
        <w:rPr>
          <w:rFonts w:ascii="Times New Roman" w:eastAsia="Times New Roman" w:hAnsi="Times New Roman" w:cs="Times New Roman"/>
          <w:sz w:val="24"/>
          <w:szCs w:val="24"/>
          <w:lang w:eastAsia="tr-TR"/>
        </w:rPr>
        <w:t>Personel ve öğrencilerin cinsiyet eşitliği algılarını ölçmek için anketler.</w:t>
      </w:r>
    </w:p>
    <w:p w:rsidR="001647F4" w:rsidRPr="00FF59FB" w:rsidRDefault="001647F4" w:rsidP="00FF59FB">
      <w:pPr>
        <w:numPr>
          <w:ilvl w:val="0"/>
          <w:numId w:val="11"/>
        </w:numPr>
        <w:spacing w:after="0" w:line="240" w:lineRule="auto"/>
        <w:jc w:val="both"/>
        <w:rPr>
          <w:rFonts w:ascii="Times New Roman" w:eastAsia="Times New Roman" w:hAnsi="Times New Roman" w:cs="Times New Roman"/>
          <w:sz w:val="24"/>
          <w:szCs w:val="24"/>
          <w:lang w:eastAsia="tr-TR"/>
        </w:rPr>
      </w:pPr>
      <w:proofErr w:type="gramStart"/>
      <w:r w:rsidRPr="00FF59FB">
        <w:rPr>
          <w:rFonts w:ascii="Times New Roman" w:eastAsia="Times New Roman" w:hAnsi="Times New Roman" w:cs="Times New Roman"/>
          <w:sz w:val="24"/>
          <w:szCs w:val="24"/>
          <w:lang w:eastAsia="tr-TR"/>
        </w:rPr>
        <w:t>Geri bildirim oturumları düzenlenmesi.</w:t>
      </w:r>
      <w:proofErr w:type="gramEnd"/>
    </w:p>
    <w:p w:rsidR="001647F4" w:rsidRPr="00FF59FB" w:rsidRDefault="001647F4" w:rsidP="00FF59FB">
      <w:pPr>
        <w:spacing w:after="0" w:line="240" w:lineRule="auto"/>
        <w:jc w:val="both"/>
        <w:outlineLvl w:val="2"/>
        <w:rPr>
          <w:rFonts w:ascii="Times New Roman" w:eastAsia="Times New Roman" w:hAnsi="Times New Roman" w:cs="Times New Roman"/>
          <w:b/>
          <w:bCs/>
          <w:sz w:val="24"/>
          <w:szCs w:val="24"/>
          <w:lang w:eastAsia="tr-TR"/>
        </w:rPr>
      </w:pPr>
      <w:r w:rsidRPr="00FF59FB">
        <w:rPr>
          <w:rFonts w:ascii="Times New Roman" w:eastAsia="Times New Roman" w:hAnsi="Times New Roman" w:cs="Times New Roman"/>
          <w:b/>
          <w:bCs/>
          <w:sz w:val="24"/>
          <w:szCs w:val="24"/>
          <w:lang w:eastAsia="tr-TR"/>
        </w:rPr>
        <w:t>Gizlilik ve Veri Güvenliği</w:t>
      </w:r>
    </w:p>
    <w:p w:rsidR="001647F4" w:rsidRPr="00FF59FB" w:rsidRDefault="001647F4" w:rsidP="00FF59FB">
      <w:pPr>
        <w:numPr>
          <w:ilvl w:val="0"/>
          <w:numId w:val="12"/>
        </w:numPr>
        <w:spacing w:after="0" w:line="240" w:lineRule="auto"/>
        <w:jc w:val="both"/>
        <w:rPr>
          <w:rFonts w:ascii="Times New Roman" w:eastAsia="Times New Roman" w:hAnsi="Times New Roman" w:cs="Times New Roman"/>
          <w:sz w:val="24"/>
          <w:szCs w:val="24"/>
          <w:lang w:eastAsia="tr-TR"/>
        </w:rPr>
      </w:pPr>
      <w:r w:rsidRPr="00FF59FB">
        <w:rPr>
          <w:rFonts w:ascii="Times New Roman" w:eastAsia="Times New Roman" w:hAnsi="Times New Roman" w:cs="Times New Roman"/>
          <w:sz w:val="24"/>
          <w:szCs w:val="24"/>
          <w:lang w:eastAsia="tr-TR"/>
        </w:rPr>
        <w:t>Tüm veri toplama faaliyetleri, gizlilik ve veri koruma düzenlemelerine uygun şekilde yürütülecektir.</w:t>
      </w:r>
    </w:p>
    <w:p w:rsidR="001647F4" w:rsidRPr="00FF59FB" w:rsidRDefault="001647F4" w:rsidP="00FF59FB">
      <w:pPr>
        <w:spacing w:after="0" w:line="240" w:lineRule="auto"/>
        <w:jc w:val="both"/>
        <w:rPr>
          <w:rFonts w:ascii="Times New Roman" w:eastAsia="Times New Roman" w:hAnsi="Times New Roman" w:cs="Times New Roman"/>
          <w:sz w:val="24"/>
          <w:szCs w:val="24"/>
          <w:lang w:eastAsia="tr-TR"/>
        </w:rPr>
      </w:pPr>
    </w:p>
    <w:p w:rsidR="001647F4" w:rsidRPr="00FF59FB" w:rsidRDefault="001647F4" w:rsidP="00FF59FB">
      <w:pPr>
        <w:spacing w:after="0" w:line="240" w:lineRule="auto"/>
        <w:jc w:val="both"/>
        <w:outlineLvl w:val="1"/>
        <w:rPr>
          <w:rFonts w:ascii="Times New Roman" w:eastAsia="Times New Roman" w:hAnsi="Times New Roman" w:cs="Times New Roman"/>
          <w:b/>
          <w:bCs/>
          <w:sz w:val="24"/>
          <w:szCs w:val="24"/>
          <w:lang w:eastAsia="tr-TR"/>
        </w:rPr>
      </w:pPr>
      <w:r w:rsidRPr="00FF59FB">
        <w:rPr>
          <w:rFonts w:ascii="Times New Roman" w:eastAsia="Times New Roman" w:hAnsi="Times New Roman" w:cs="Times New Roman"/>
          <w:b/>
          <w:bCs/>
          <w:sz w:val="24"/>
          <w:szCs w:val="24"/>
          <w:lang w:eastAsia="tr-TR"/>
        </w:rPr>
        <w:t>Bölüm 4: Eğitim ve Farkındalığa Bağlılık</w:t>
      </w:r>
    </w:p>
    <w:p w:rsidR="001647F4" w:rsidRPr="00FF59FB" w:rsidRDefault="001647F4" w:rsidP="00FF59FB">
      <w:pPr>
        <w:spacing w:after="0" w:line="240" w:lineRule="auto"/>
        <w:jc w:val="both"/>
        <w:rPr>
          <w:rFonts w:ascii="Times New Roman" w:eastAsia="Times New Roman" w:hAnsi="Times New Roman" w:cs="Times New Roman"/>
          <w:sz w:val="24"/>
          <w:szCs w:val="24"/>
          <w:lang w:eastAsia="tr-TR"/>
        </w:rPr>
      </w:pPr>
      <w:r w:rsidRPr="00FF59FB">
        <w:rPr>
          <w:rFonts w:ascii="Times New Roman" w:eastAsia="Times New Roman" w:hAnsi="Times New Roman" w:cs="Times New Roman"/>
          <w:sz w:val="24"/>
          <w:szCs w:val="24"/>
          <w:lang w:eastAsia="tr-TR"/>
        </w:rPr>
        <w:t>Selçuk Üniversitesi, cinsiyet eşitliği konusunda farkındalık yaratmak ve bilinçsiz önyargıları azaltmak için eğitim programları düzenlemeyi taahhüt eder.</w:t>
      </w:r>
    </w:p>
    <w:p w:rsidR="001647F4" w:rsidRPr="00FF59FB" w:rsidRDefault="001647F4" w:rsidP="00FF59FB">
      <w:pPr>
        <w:spacing w:after="0" w:line="240" w:lineRule="auto"/>
        <w:jc w:val="both"/>
        <w:outlineLvl w:val="2"/>
        <w:rPr>
          <w:rFonts w:ascii="Times New Roman" w:eastAsia="Times New Roman" w:hAnsi="Times New Roman" w:cs="Times New Roman"/>
          <w:b/>
          <w:bCs/>
          <w:sz w:val="24"/>
          <w:szCs w:val="24"/>
          <w:lang w:eastAsia="tr-TR"/>
        </w:rPr>
      </w:pPr>
      <w:r w:rsidRPr="00FF59FB">
        <w:rPr>
          <w:rFonts w:ascii="Times New Roman" w:eastAsia="Times New Roman" w:hAnsi="Times New Roman" w:cs="Times New Roman"/>
          <w:b/>
          <w:bCs/>
          <w:sz w:val="24"/>
          <w:szCs w:val="24"/>
          <w:lang w:eastAsia="tr-TR"/>
        </w:rPr>
        <w:t>Eğitim Programları ve Girişimleri</w:t>
      </w:r>
    </w:p>
    <w:p w:rsidR="001647F4" w:rsidRPr="00FF59FB" w:rsidRDefault="001647F4" w:rsidP="00FF59FB">
      <w:pPr>
        <w:numPr>
          <w:ilvl w:val="0"/>
          <w:numId w:val="13"/>
        </w:numPr>
        <w:spacing w:after="0" w:line="240" w:lineRule="auto"/>
        <w:jc w:val="both"/>
        <w:rPr>
          <w:rFonts w:ascii="Times New Roman" w:eastAsia="Times New Roman" w:hAnsi="Times New Roman" w:cs="Times New Roman"/>
          <w:sz w:val="24"/>
          <w:szCs w:val="24"/>
          <w:lang w:eastAsia="tr-TR"/>
        </w:rPr>
      </w:pPr>
      <w:proofErr w:type="gramStart"/>
      <w:r w:rsidRPr="00FF59FB">
        <w:rPr>
          <w:rFonts w:ascii="Times New Roman" w:eastAsia="Times New Roman" w:hAnsi="Times New Roman" w:cs="Times New Roman"/>
          <w:sz w:val="24"/>
          <w:szCs w:val="24"/>
          <w:lang w:eastAsia="tr-TR"/>
        </w:rPr>
        <w:t>Zorunlu cinsiyet eşitliği eğitimi.</w:t>
      </w:r>
      <w:proofErr w:type="gramEnd"/>
    </w:p>
    <w:p w:rsidR="001647F4" w:rsidRPr="00FF59FB" w:rsidRDefault="001647F4" w:rsidP="00FF59FB">
      <w:pPr>
        <w:numPr>
          <w:ilvl w:val="0"/>
          <w:numId w:val="13"/>
        </w:numPr>
        <w:spacing w:after="0" w:line="240" w:lineRule="auto"/>
        <w:jc w:val="both"/>
        <w:rPr>
          <w:rFonts w:ascii="Times New Roman" w:eastAsia="Times New Roman" w:hAnsi="Times New Roman" w:cs="Times New Roman"/>
          <w:sz w:val="24"/>
          <w:szCs w:val="24"/>
          <w:lang w:eastAsia="tr-TR"/>
        </w:rPr>
      </w:pPr>
      <w:proofErr w:type="gramStart"/>
      <w:r w:rsidRPr="00FF59FB">
        <w:rPr>
          <w:rFonts w:ascii="Times New Roman" w:eastAsia="Times New Roman" w:hAnsi="Times New Roman" w:cs="Times New Roman"/>
          <w:sz w:val="24"/>
          <w:szCs w:val="24"/>
          <w:lang w:eastAsia="tr-TR"/>
        </w:rPr>
        <w:t>Bilinçsiz önyargı atölyeleri.</w:t>
      </w:r>
      <w:proofErr w:type="gramEnd"/>
    </w:p>
    <w:p w:rsidR="001647F4" w:rsidRPr="00FF59FB" w:rsidRDefault="001647F4" w:rsidP="00FF59FB">
      <w:pPr>
        <w:numPr>
          <w:ilvl w:val="0"/>
          <w:numId w:val="13"/>
        </w:numPr>
        <w:spacing w:after="0" w:line="240" w:lineRule="auto"/>
        <w:jc w:val="both"/>
        <w:rPr>
          <w:rFonts w:ascii="Times New Roman" w:eastAsia="Times New Roman" w:hAnsi="Times New Roman" w:cs="Times New Roman"/>
          <w:sz w:val="24"/>
          <w:szCs w:val="24"/>
          <w:lang w:eastAsia="tr-TR"/>
        </w:rPr>
      </w:pPr>
      <w:proofErr w:type="gramStart"/>
      <w:r w:rsidRPr="00FF59FB">
        <w:rPr>
          <w:rFonts w:ascii="Times New Roman" w:eastAsia="Times New Roman" w:hAnsi="Times New Roman" w:cs="Times New Roman"/>
          <w:sz w:val="24"/>
          <w:szCs w:val="24"/>
          <w:lang w:eastAsia="tr-TR"/>
        </w:rPr>
        <w:t>Kapsayıcı liderlik eğitimleri.</w:t>
      </w:r>
      <w:proofErr w:type="gramEnd"/>
    </w:p>
    <w:p w:rsidR="001647F4" w:rsidRPr="00FF59FB" w:rsidRDefault="001647F4" w:rsidP="00FF59FB">
      <w:pPr>
        <w:numPr>
          <w:ilvl w:val="0"/>
          <w:numId w:val="13"/>
        </w:numPr>
        <w:spacing w:after="0" w:line="240" w:lineRule="auto"/>
        <w:jc w:val="both"/>
        <w:rPr>
          <w:rFonts w:ascii="Times New Roman" w:eastAsia="Times New Roman" w:hAnsi="Times New Roman" w:cs="Times New Roman"/>
          <w:sz w:val="24"/>
          <w:szCs w:val="24"/>
          <w:lang w:eastAsia="tr-TR"/>
        </w:rPr>
      </w:pPr>
      <w:r w:rsidRPr="00FF59FB">
        <w:rPr>
          <w:rFonts w:ascii="Times New Roman" w:eastAsia="Times New Roman" w:hAnsi="Times New Roman" w:cs="Times New Roman"/>
          <w:sz w:val="24"/>
          <w:szCs w:val="24"/>
          <w:lang w:eastAsia="tr-TR"/>
        </w:rPr>
        <w:t xml:space="preserve">Senaryo tabanlı eğitim </w:t>
      </w:r>
      <w:proofErr w:type="gramStart"/>
      <w:r w:rsidRPr="00FF59FB">
        <w:rPr>
          <w:rFonts w:ascii="Times New Roman" w:eastAsia="Times New Roman" w:hAnsi="Times New Roman" w:cs="Times New Roman"/>
          <w:sz w:val="24"/>
          <w:szCs w:val="24"/>
          <w:lang w:eastAsia="tr-TR"/>
        </w:rPr>
        <w:t>modülleri</w:t>
      </w:r>
      <w:proofErr w:type="gramEnd"/>
      <w:r w:rsidRPr="00FF59FB">
        <w:rPr>
          <w:rFonts w:ascii="Times New Roman" w:eastAsia="Times New Roman" w:hAnsi="Times New Roman" w:cs="Times New Roman"/>
          <w:sz w:val="24"/>
          <w:szCs w:val="24"/>
          <w:lang w:eastAsia="tr-TR"/>
        </w:rPr>
        <w:t>.</w:t>
      </w:r>
    </w:p>
    <w:p w:rsidR="001647F4" w:rsidRPr="00FF59FB" w:rsidRDefault="001647F4" w:rsidP="00FF59FB">
      <w:pPr>
        <w:spacing w:after="0" w:line="240" w:lineRule="auto"/>
        <w:jc w:val="both"/>
        <w:outlineLvl w:val="2"/>
        <w:rPr>
          <w:rFonts w:ascii="Times New Roman" w:eastAsia="Times New Roman" w:hAnsi="Times New Roman" w:cs="Times New Roman"/>
          <w:b/>
          <w:bCs/>
          <w:sz w:val="24"/>
          <w:szCs w:val="24"/>
          <w:lang w:eastAsia="tr-TR"/>
        </w:rPr>
      </w:pPr>
      <w:r w:rsidRPr="00FF59FB">
        <w:rPr>
          <w:rFonts w:ascii="Times New Roman" w:eastAsia="Times New Roman" w:hAnsi="Times New Roman" w:cs="Times New Roman"/>
          <w:b/>
          <w:bCs/>
          <w:sz w:val="24"/>
          <w:szCs w:val="24"/>
          <w:lang w:eastAsia="tr-TR"/>
        </w:rPr>
        <w:t>Geri Bildirim ve Değerlendirme</w:t>
      </w:r>
    </w:p>
    <w:p w:rsidR="001647F4" w:rsidRPr="00FF59FB" w:rsidRDefault="001647F4" w:rsidP="00FF59FB">
      <w:pPr>
        <w:numPr>
          <w:ilvl w:val="0"/>
          <w:numId w:val="14"/>
        </w:numPr>
        <w:spacing w:after="0" w:line="240" w:lineRule="auto"/>
        <w:jc w:val="both"/>
        <w:rPr>
          <w:rFonts w:ascii="Times New Roman" w:eastAsia="Times New Roman" w:hAnsi="Times New Roman" w:cs="Times New Roman"/>
          <w:sz w:val="24"/>
          <w:szCs w:val="24"/>
          <w:lang w:eastAsia="tr-TR"/>
        </w:rPr>
      </w:pPr>
      <w:r w:rsidRPr="00FF59FB">
        <w:rPr>
          <w:rFonts w:ascii="Times New Roman" w:eastAsia="Times New Roman" w:hAnsi="Times New Roman" w:cs="Times New Roman"/>
          <w:sz w:val="24"/>
          <w:szCs w:val="24"/>
          <w:lang w:eastAsia="tr-TR"/>
        </w:rPr>
        <w:t>Eğitim programlarının etkinliğini ölçmek için geri bildirim toplanması.</w:t>
      </w:r>
    </w:p>
    <w:p w:rsidR="001647F4" w:rsidRPr="00FF59FB" w:rsidRDefault="001647F4" w:rsidP="00FF59FB">
      <w:pPr>
        <w:numPr>
          <w:ilvl w:val="0"/>
          <w:numId w:val="14"/>
        </w:numPr>
        <w:spacing w:after="0" w:line="240" w:lineRule="auto"/>
        <w:jc w:val="both"/>
        <w:rPr>
          <w:rFonts w:ascii="Times New Roman" w:eastAsia="Times New Roman" w:hAnsi="Times New Roman" w:cs="Times New Roman"/>
          <w:sz w:val="24"/>
          <w:szCs w:val="24"/>
          <w:lang w:eastAsia="tr-TR"/>
        </w:rPr>
      </w:pPr>
      <w:r w:rsidRPr="00FF59FB">
        <w:rPr>
          <w:rFonts w:ascii="Times New Roman" w:eastAsia="Times New Roman" w:hAnsi="Times New Roman" w:cs="Times New Roman"/>
          <w:sz w:val="24"/>
          <w:szCs w:val="24"/>
          <w:lang w:eastAsia="tr-TR"/>
        </w:rPr>
        <w:t>Eğitim içeriklerinin sürekli güncellenmesi.</w:t>
      </w:r>
    </w:p>
    <w:p w:rsidR="001647F4" w:rsidRPr="00FF59FB" w:rsidRDefault="001647F4" w:rsidP="00FF59FB">
      <w:pPr>
        <w:spacing w:after="0" w:line="240" w:lineRule="auto"/>
        <w:jc w:val="both"/>
        <w:rPr>
          <w:rFonts w:ascii="Times New Roman" w:eastAsia="Times New Roman" w:hAnsi="Times New Roman" w:cs="Times New Roman"/>
          <w:sz w:val="24"/>
          <w:szCs w:val="24"/>
          <w:lang w:eastAsia="tr-TR"/>
        </w:rPr>
      </w:pPr>
    </w:p>
    <w:p w:rsidR="001647F4" w:rsidRPr="00FF59FB" w:rsidRDefault="001647F4" w:rsidP="00FF59FB">
      <w:pPr>
        <w:spacing w:after="0" w:line="240" w:lineRule="auto"/>
        <w:jc w:val="both"/>
        <w:outlineLvl w:val="1"/>
        <w:rPr>
          <w:rFonts w:ascii="Times New Roman" w:eastAsia="Times New Roman" w:hAnsi="Times New Roman" w:cs="Times New Roman"/>
          <w:b/>
          <w:bCs/>
          <w:sz w:val="24"/>
          <w:szCs w:val="24"/>
          <w:lang w:eastAsia="tr-TR"/>
        </w:rPr>
      </w:pPr>
      <w:r w:rsidRPr="00FF59FB">
        <w:rPr>
          <w:rFonts w:ascii="Times New Roman" w:eastAsia="Times New Roman" w:hAnsi="Times New Roman" w:cs="Times New Roman"/>
          <w:b/>
          <w:bCs/>
          <w:sz w:val="24"/>
          <w:szCs w:val="24"/>
          <w:lang w:eastAsia="tr-TR"/>
        </w:rPr>
        <w:t>Bölüm 5: İş-Yaşam Dengesi ve Örgüt Kültürüne Bağlılık</w:t>
      </w:r>
    </w:p>
    <w:p w:rsidR="001647F4" w:rsidRPr="00FF59FB" w:rsidRDefault="001647F4" w:rsidP="00FF59FB">
      <w:pPr>
        <w:spacing w:after="0" w:line="240" w:lineRule="auto"/>
        <w:jc w:val="both"/>
        <w:rPr>
          <w:rFonts w:ascii="Times New Roman" w:eastAsia="Times New Roman" w:hAnsi="Times New Roman" w:cs="Times New Roman"/>
          <w:sz w:val="24"/>
          <w:szCs w:val="24"/>
          <w:lang w:eastAsia="tr-TR"/>
        </w:rPr>
      </w:pPr>
      <w:r w:rsidRPr="00FF59FB">
        <w:rPr>
          <w:rFonts w:ascii="Times New Roman" w:eastAsia="Times New Roman" w:hAnsi="Times New Roman" w:cs="Times New Roman"/>
          <w:sz w:val="24"/>
          <w:szCs w:val="24"/>
          <w:lang w:eastAsia="tr-TR"/>
        </w:rPr>
        <w:t>Selçuk Üniversitesi, iş-yaşam dengesini destekleyen bir kültür oluşturmayı hedeflemektedir.</w:t>
      </w:r>
    </w:p>
    <w:p w:rsidR="001647F4" w:rsidRPr="00FF59FB" w:rsidRDefault="001647F4" w:rsidP="00FF59FB">
      <w:pPr>
        <w:spacing w:after="0" w:line="240" w:lineRule="auto"/>
        <w:jc w:val="both"/>
        <w:outlineLvl w:val="2"/>
        <w:rPr>
          <w:rFonts w:ascii="Times New Roman" w:eastAsia="Times New Roman" w:hAnsi="Times New Roman" w:cs="Times New Roman"/>
          <w:b/>
          <w:bCs/>
          <w:sz w:val="24"/>
          <w:szCs w:val="24"/>
          <w:lang w:eastAsia="tr-TR"/>
        </w:rPr>
      </w:pPr>
      <w:r w:rsidRPr="00FF59FB">
        <w:rPr>
          <w:rFonts w:ascii="Times New Roman" w:eastAsia="Times New Roman" w:hAnsi="Times New Roman" w:cs="Times New Roman"/>
          <w:b/>
          <w:bCs/>
          <w:sz w:val="24"/>
          <w:szCs w:val="24"/>
          <w:lang w:eastAsia="tr-TR"/>
        </w:rPr>
        <w:t>İş-Yaşam Dengesi Politikaları</w:t>
      </w:r>
    </w:p>
    <w:p w:rsidR="001647F4" w:rsidRPr="00FF59FB" w:rsidRDefault="001647F4" w:rsidP="00FF59FB">
      <w:pPr>
        <w:numPr>
          <w:ilvl w:val="0"/>
          <w:numId w:val="15"/>
        </w:numPr>
        <w:spacing w:after="0" w:line="240" w:lineRule="auto"/>
        <w:jc w:val="both"/>
        <w:rPr>
          <w:rFonts w:ascii="Times New Roman" w:eastAsia="Times New Roman" w:hAnsi="Times New Roman" w:cs="Times New Roman"/>
          <w:sz w:val="24"/>
          <w:szCs w:val="24"/>
          <w:lang w:eastAsia="tr-TR"/>
        </w:rPr>
      </w:pPr>
      <w:r w:rsidRPr="00FF59FB">
        <w:rPr>
          <w:rFonts w:ascii="Times New Roman" w:eastAsia="Times New Roman" w:hAnsi="Times New Roman" w:cs="Times New Roman"/>
          <w:sz w:val="24"/>
          <w:szCs w:val="24"/>
          <w:lang w:eastAsia="tr-TR"/>
        </w:rPr>
        <w:t>Esnek çalışma saatleri.</w:t>
      </w:r>
    </w:p>
    <w:p w:rsidR="001647F4" w:rsidRPr="00FF59FB" w:rsidRDefault="001647F4" w:rsidP="00FF59FB">
      <w:pPr>
        <w:numPr>
          <w:ilvl w:val="0"/>
          <w:numId w:val="15"/>
        </w:numPr>
        <w:spacing w:after="0" w:line="240" w:lineRule="auto"/>
        <w:jc w:val="both"/>
        <w:rPr>
          <w:rFonts w:ascii="Times New Roman" w:eastAsia="Times New Roman" w:hAnsi="Times New Roman" w:cs="Times New Roman"/>
          <w:sz w:val="24"/>
          <w:szCs w:val="24"/>
          <w:lang w:eastAsia="tr-TR"/>
        </w:rPr>
      </w:pPr>
      <w:r w:rsidRPr="00FF59FB">
        <w:rPr>
          <w:rFonts w:ascii="Times New Roman" w:eastAsia="Times New Roman" w:hAnsi="Times New Roman" w:cs="Times New Roman"/>
          <w:sz w:val="24"/>
          <w:szCs w:val="24"/>
          <w:lang w:eastAsia="tr-TR"/>
        </w:rPr>
        <w:t xml:space="preserve">Uzaktan ve </w:t>
      </w:r>
      <w:proofErr w:type="spellStart"/>
      <w:r w:rsidRPr="00FF59FB">
        <w:rPr>
          <w:rFonts w:ascii="Times New Roman" w:eastAsia="Times New Roman" w:hAnsi="Times New Roman" w:cs="Times New Roman"/>
          <w:sz w:val="24"/>
          <w:szCs w:val="24"/>
          <w:lang w:eastAsia="tr-TR"/>
        </w:rPr>
        <w:t>hibrit</w:t>
      </w:r>
      <w:proofErr w:type="spellEnd"/>
      <w:r w:rsidRPr="00FF59FB">
        <w:rPr>
          <w:rFonts w:ascii="Times New Roman" w:eastAsia="Times New Roman" w:hAnsi="Times New Roman" w:cs="Times New Roman"/>
          <w:sz w:val="24"/>
          <w:szCs w:val="24"/>
          <w:lang w:eastAsia="tr-TR"/>
        </w:rPr>
        <w:t xml:space="preserve"> çalışma seçenekleri.</w:t>
      </w:r>
    </w:p>
    <w:p w:rsidR="001647F4" w:rsidRPr="00FF59FB" w:rsidRDefault="001647F4" w:rsidP="00FF59FB">
      <w:pPr>
        <w:numPr>
          <w:ilvl w:val="0"/>
          <w:numId w:val="15"/>
        </w:numPr>
        <w:spacing w:after="0" w:line="240" w:lineRule="auto"/>
        <w:jc w:val="both"/>
        <w:rPr>
          <w:rFonts w:ascii="Times New Roman" w:eastAsia="Times New Roman" w:hAnsi="Times New Roman" w:cs="Times New Roman"/>
          <w:sz w:val="24"/>
          <w:szCs w:val="24"/>
          <w:lang w:eastAsia="tr-TR"/>
        </w:rPr>
      </w:pPr>
      <w:proofErr w:type="gramStart"/>
      <w:r w:rsidRPr="00FF59FB">
        <w:rPr>
          <w:rFonts w:ascii="Times New Roman" w:eastAsia="Times New Roman" w:hAnsi="Times New Roman" w:cs="Times New Roman"/>
          <w:sz w:val="24"/>
          <w:szCs w:val="24"/>
          <w:lang w:eastAsia="tr-TR"/>
        </w:rPr>
        <w:t>Ebeveyn ve aile izni politikaları.</w:t>
      </w:r>
      <w:proofErr w:type="gramEnd"/>
    </w:p>
    <w:p w:rsidR="001647F4" w:rsidRDefault="001647F4" w:rsidP="00FF59FB">
      <w:pPr>
        <w:numPr>
          <w:ilvl w:val="0"/>
          <w:numId w:val="15"/>
        </w:numPr>
        <w:spacing w:after="0" w:line="240" w:lineRule="auto"/>
        <w:jc w:val="both"/>
        <w:rPr>
          <w:rFonts w:ascii="Times New Roman" w:eastAsia="Times New Roman" w:hAnsi="Times New Roman" w:cs="Times New Roman"/>
          <w:sz w:val="24"/>
          <w:szCs w:val="24"/>
          <w:lang w:eastAsia="tr-TR"/>
        </w:rPr>
      </w:pPr>
      <w:r w:rsidRPr="00FF59FB">
        <w:rPr>
          <w:rFonts w:ascii="Times New Roman" w:eastAsia="Times New Roman" w:hAnsi="Times New Roman" w:cs="Times New Roman"/>
          <w:sz w:val="24"/>
          <w:szCs w:val="24"/>
          <w:lang w:eastAsia="tr-TR"/>
        </w:rPr>
        <w:t>Destekleyici işe dönüş programları.</w:t>
      </w:r>
    </w:p>
    <w:p w:rsidR="00FF59FB" w:rsidRPr="00FF59FB" w:rsidRDefault="00FF59FB" w:rsidP="00FF59FB">
      <w:pPr>
        <w:spacing w:after="0" w:line="240" w:lineRule="auto"/>
        <w:ind w:left="720"/>
        <w:jc w:val="both"/>
        <w:rPr>
          <w:rFonts w:ascii="Times New Roman" w:eastAsia="Times New Roman" w:hAnsi="Times New Roman" w:cs="Times New Roman"/>
          <w:sz w:val="24"/>
          <w:szCs w:val="24"/>
          <w:lang w:eastAsia="tr-TR"/>
        </w:rPr>
      </w:pPr>
    </w:p>
    <w:p w:rsidR="001647F4" w:rsidRPr="00FF59FB" w:rsidRDefault="001647F4" w:rsidP="00FF59FB">
      <w:pPr>
        <w:spacing w:after="0" w:line="240" w:lineRule="auto"/>
        <w:jc w:val="both"/>
        <w:outlineLvl w:val="2"/>
        <w:rPr>
          <w:rFonts w:ascii="Times New Roman" w:eastAsia="Times New Roman" w:hAnsi="Times New Roman" w:cs="Times New Roman"/>
          <w:b/>
          <w:bCs/>
          <w:sz w:val="24"/>
          <w:szCs w:val="24"/>
          <w:lang w:eastAsia="tr-TR"/>
        </w:rPr>
      </w:pPr>
      <w:r w:rsidRPr="00FF59FB">
        <w:rPr>
          <w:rFonts w:ascii="Times New Roman" w:eastAsia="Times New Roman" w:hAnsi="Times New Roman" w:cs="Times New Roman"/>
          <w:b/>
          <w:bCs/>
          <w:sz w:val="24"/>
          <w:szCs w:val="24"/>
          <w:lang w:eastAsia="tr-TR"/>
        </w:rPr>
        <w:t>Saygı ve Kapsayıcılığı Teşvik Etmek</w:t>
      </w:r>
    </w:p>
    <w:p w:rsidR="001647F4" w:rsidRPr="00FF59FB" w:rsidRDefault="001647F4" w:rsidP="00FF59FB">
      <w:pPr>
        <w:numPr>
          <w:ilvl w:val="0"/>
          <w:numId w:val="16"/>
        </w:numPr>
        <w:spacing w:after="0" w:line="240" w:lineRule="auto"/>
        <w:jc w:val="both"/>
        <w:rPr>
          <w:rFonts w:ascii="Times New Roman" w:eastAsia="Times New Roman" w:hAnsi="Times New Roman" w:cs="Times New Roman"/>
          <w:sz w:val="24"/>
          <w:szCs w:val="24"/>
          <w:lang w:eastAsia="tr-TR"/>
        </w:rPr>
      </w:pPr>
      <w:r w:rsidRPr="00FF59FB">
        <w:rPr>
          <w:rFonts w:ascii="Times New Roman" w:eastAsia="Times New Roman" w:hAnsi="Times New Roman" w:cs="Times New Roman"/>
          <w:sz w:val="24"/>
          <w:szCs w:val="24"/>
          <w:lang w:eastAsia="tr-TR"/>
        </w:rPr>
        <w:t>Çeşitlilik ve kapsayıcılık konusunda düzenli eğitimler.</w:t>
      </w:r>
    </w:p>
    <w:p w:rsidR="001647F4" w:rsidRPr="00FF59FB" w:rsidRDefault="001647F4" w:rsidP="00FF59FB">
      <w:pPr>
        <w:numPr>
          <w:ilvl w:val="0"/>
          <w:numId w:val="16"/>
        </w:numPr>
        <w:spacing w:after="0" w:line="240" w:lineRule="auto"/>
        <w:jc w:val="both"/>
        <w:rPr>
          <w:rFonts w:ascii="Times New Roman" w:eastAsia="Times New Roman" w:hAnsi="Times New Roman" w:cs="Times New Roman"/>
          <w:sz w:val="24"/>
          <w:szCs w:val="24"/>
          <w:lang w:eastAsia="tr-TR"/>
        </w:rPr>
      </w:pPr>
      <w:r w:rsidRPr="00FF59FB">
        <w:rPr>
          <w:rFonts w:ascii="Times New Roman" w:eastAsia="Times New Roman" w:hAnsi="Times New Roman" w:cs="Times New Roman"/>
          <w:sz w:val="24"/>
          <w:szCs w:val="24"/>
          <w:lang w:eastAsia="tr-TR"/>
        </w:rPr>
        <w:t>Saygılı işyeri davranışını teşvik eden politikalar.</w:t>
      </w:r>
    </w:p>
    <w:p w:rsidR="001647F4" w:rsidRPr="00FF59FB" w:rsidRDefault="001647F4" w:rsidP="00FF59FB">
      <w:pPr>
        <w:spacing w:after="0" w:line="240" w:lineRule="auto"/>
        <w:jc w:val="both"/>
        <w:rPr>
          <w:rFonts w:ascii="Times New Roman" w:eastAsia="Times New Roman" w:hAnsi="Times New Roman" w:cs="Times New Roman"/>
          <w:sz w:val="24"/>
          <w:szCs w:val="24"/>
          <w:lang w:eastAsia="tr-TR"/>
        </w:rPr>
      </w:pPr>
    </w:p>
    <w:p w:rsidR="001647F4" w:rsidRPr="00FF59FB" w:rsidRDefault="001647F4" w:rsidP="00FF59FB">
      <w:pPr>
        <w:spacing w:after="0" w:line="240" w:lineRule="auto"/>
        <w:jc w:val="both"/>
        <w:outlineLvl w:val="1"/>
        <w:rPr>
          <w:rFonts w:ascii="Times New Roman" w:eastAsia="Times New Roman" w:hAnsi="Times New Roman" w:cs="Times New Roman"/>
          <w:b/>
          <w:bCs/>
          <w:sz w:val="24"/>
          <w:szCs w:val="24"/>
          <w:lang w:eastAsia="tr-TR"/>
        </w:rPr>
      </w:pPr>
      <w:r w:rsidRPr="00FF59FB">
        <w:rPr>
          <w:rFonts w:ascii="Times New Roman" w:eastAsia="Times New Roman" w:hAnsi="Times New Roman" w:cs="Times New Roman"/>
          <w:b/>
          <w:bCs/>
          <w:sz w:val="24"/>
          <w:szCs w:val="24"/>
          <w:lang w:eastAsia="tr-TR"/>
        </w:rPr>
        <w:t>Bölüm 6: Liderlik ve Karar Verme Süreçlerinde Cinsiyet Dengesine Bağlılık</w:t>
      </w:r>
    </w:p>
    <w:p w:rsidR="001647F4" w:rsidRPr="00FF59FB" w:rsidRDefault="001647F4" w:rsidP="00FF59FB">
      <w:pPr>
        <w:spacing w:after="0" w:line="240" w:lineRule="auto"/>
        <w:jc w:val="both"/>
        <w:rPr>
          <w:rFonts w:ascii="Times New Roman" w:eastAsia="Times New Roman" w:hAnsi="Times New Roman" w:cs="Times New Roman"/>
          <w:sz w:val="24"/>
          <w:szCs w:val="24"/>
          <w:lang w:eastAsia="tr-TR"/>
        </w:rPr>
      </w:pPr>
      <w:r w:rsidRPr="00FF59FB">
        <w:rPr>
          <w:rFonts w:ascii="Times New Roman" w:eastAsia="Times New Roman" w:hAnsi="Times New Roman" w:cs="Times New Roman"/>
          <w:sz w:val="24"/>
          <w:szCs w:val="24"/>
          <w:lang w:eastAsia="tr-TR"/>
        </w:rPr>
        <w:t>Selçuk Üniversitesi, liderlik ve karar verme pozisyonlarında cinsiyet dengesini sağlamayı hedeflemektedir.</w:t>
      </w:r>
    </w:p>
    <w:p w:rsidR="001647F4" w:rsidRPr="00FF59FB" w:rsidRDefault="001647F4" w:rsidP="00FF59FB">
      <w:pPr>
        <w:spacing w:after="0" w:line="240" w:lineRule="auto"/>
        <w:jc w:val="both"/>
        <w:outlineLvl w:val="2"/>
        <w:rPr>
          <w:rFonts w:ascii="Times New Roman" w:eastAsia="Times New Roman" w:hAnsi="Times New Roman" w:cs="Times New Roman"/>
          <w:b/>
          <w:bCs/>
          <w:sz w:val="24"/>
          <w:szCs w:val="24"/>
          <w:lang w:eastAsia="tr-TR"/>
        </w:rPr>
      </w:pPr>
      <w:r w:rsidRPr="00FF59FB">
        <w:rPr>
          <w:rFonts w:ascii="Times New Roman" w:eastAsia="Times New Roman" w:hAnsi="Times New Roman" w:cs="Times New Roman"/>
          <w:b/>
          <w:bCs/>
          <w:sz w:val="24"/>
          <w:szCs w:val="24"/>
          <w:lang w:eastAsia="tr-TR"/>
        </w:rPr>
        <w:t>Liderlik Rolleri için Cinsiyet Dengesi Hedefleri</w:t>
      </w:r>
    </w:p>
    <w:p w:rsidR="001647F4" w:rsidRPr="00FF59FB" w:rsidRDefault="001647F4" w:rsidP="00FF59FB">
      <w:pPr>
        <w:numPr>
          <w:ilvl w:val="0"/>
          <w:numId w:val="17"/>
        </w:numPr>
        <w:spacing w:after="0" w:line="240" w:lineRule="auto"/>
        <w:jc w:val="both"/>
        <w:rPr>
          <w:rFonts w:ascii="Times New Roman" w:eastAsia="Times New Roman" w:hAnsi="Times New Roman" w:cs="Times New Roman"/>
          <w:sz w:val="24"/>
          <w:szCs w:val="24"/>
          <w:lang w:eastAsia="tr-TR"/>
        </w:rPr>
      </w:pPr>
      <w:r w:rsidRPr="00FF59FB">
        <w:rPr>
          <w:rFonts w:ascii="Times New Roman" w:eastAsia="Times New Roman" w:hAnsi="Times New Roman" w:cs="Times New Roman"/>
          <w:sz w:val="24"/>
          <w:szCs w:val="24"/>
          <w:lang w:eastAsia="tr-TR"/>
        </w:rPr>
        <w:t>Liderlik pozisyonlarında en az %40 cinsiyet dengesi hedefi.</w:t>
      </w:r>
    </w:p>
    <w:p w:rsidR="001647F4" w:rsidRPr="00FF59FB" w:rsidRDefault="001647F4" w:rsidP="00FF59FB">
      <w:pPr>
        <w:numPr>
          <w:ilvl w:val="0"/>
          <w:numId w:val="17"/>
        </w:numPr>
        <w:spacing w:after="0" w:line="240" w:lineRule="auto"/>
        <w:jc w:val="both"/>
        <w:rPr>
          <w:rFonts w:ascii="Times New Roman" w:eastAsia="Times New Roman" w:hAnsi="Times New Roman" w:cs="Times New Roman"/>
          <w:sz w:val="24"/>
          <w:szCs w:val="24"/>
          <w:lang w:eastAsia="tr-TR"/>
        </w:rPr>
      </w:pPr>
      <w:proofErr w:type="spellStart"/>
      <w:r w:rsidRPr="00FF59FB">
        <w:rPr>
          <w:rFonts w:ascii="Times New Roman" w:eastAsia="Times New Roman" w:hAnsi="Times New Roman" w:cs="Times New Roman"/>
          <w:sz w:val="24"/>
          <w:szCs w:val="24"/>
          <w:lang w:eastAsia="tr-TR"/>
        </w:rPr>
        <w:t>Mentorluk</w:t>
      </w:r>
      <w:proofErr w:type="spellEnd"/>
      <w:r w:rsidRPr="00FF59FB">
        <w:rPr>
          <w:rFonts w:ascii="Times New Roman" w:eastAsia="Times New Roman" w:hAnsi="Times New Roman" w:cs="Times New Roman"/>
          <w:sz w:val="24"/>
          <w:szCs w:val="24"/>
          <w:lang w:eastAsia="tr-TR"/>
        </w:rPr>
        <w:t xml:space="preserve"> ve liderlik geliştirme programları.</w:t>
      </w:r>
    </w:p>
    <w:p w:rsidR="001647F4" w:rsidRPr="00FF59FB" w:rsidRDefault="001647F4" w:rsidP="00FF59FB">
      <w:pPr>
        <w:spacing w:after="0" w:line="240" w:lineRule="auto"/>
        <w:jc w:val="both"/>
        <w:outlineLvl w:val="2"/>
        <w:rPr>
          <w:rFonts w:ascii="Times New Roman" w:eastAsia="Times New Roman" w:hAnsi="Times New Roman" w:cs="Times New Roman"/>
          <w:b/>
          <w:bCs/>
          <w:sz w:val="24"/>
          <w:szCs w:val="24"/>
          <w:lang w:eastAsia="tr-TR"/>
        </w:rPr>
      </w:pPr>
      <w:r w:rsidRPr="00FF59FB">
        <w:rPr>
          <w:rFonts w:ascii="Times New Roman" w:eastAsia="Times New Roman" w:hAnsi="Times New Roman" w:cs="Times New Roman"/>
          <w:b/>
          <w:bCs/>
          <w:sz w:val="24"/>
          <w:szCs w:val="24"/>
          <w:lang w:eastAsia="tr-TR"/>
        </w:rPr>
        <w:lastRenderedPageBreak/>
        <w:t>Cinsiyet Dengeli Seçim Komiteleri</w:t>
      </w:r>
    </w:p>
    <w:p w:rsidR="001647F4" w:rsidRPr="00FF59FB" w:rsidRDefault="001647F4" w:rsidP="00FF59FB">
      <w:pPr>
        <w:numPr>
          <w:ilvl w:val="0"/>
          <w:numId w:val="18"/>
        </w:numPr>
        <w:spacing w:after="0" w:line="240" w:lineRule="auto"/>
        <w:jc w:val="both"/>
        <w:rPr>
          <w:rFonts w:ascii="Times New Roman" w:eastAsia="Times New Roman" w:hAnsi="Times New Roman" w:cs="Times New Roman"/>
          <w:sz w:val="24"/>
          <w:szCs w:val="24"/>
          <w:lang w:eastAsia="tr-TR"/>
        </w:rPr>
      </w:pPr>
      <w:r w:rsidRPr="00FF59FB">
        <w:rPr>
          <w:rFonts w:ascii="Times New Roman" w:eastAsia="Times New Roman" w:hAnsi="Times New Roman" w:cs="Times New Roman"/>
          <w:sz w:val="24"/>
          <w:szCs w:val="24"/>
          <w:lang w:eastAsia="tr-TR"/>
        </w:rPr>
        <w:t>İşe alım ve terfi komitelerinde cinsiyet dengesi sağlanması.</w:t>
      </w:r>
    </w:p>
    <w:p w:rsidR="001647F4" w:rsidRPr="00FF59FB" w:rsidRDefault="001647F4" w:rsidP="00FF59FB">
      <w:pPr>
        <w:spacing w:after="0" w:line="240" w:lineRule="auto"/>
        <w:jc w:val="both"/>
        <w:rPr>
          <w:rFonts w:ascii="Times New Roman" w:eastAsia="Times New Roman" w:hAnsi="Times New Roman" w:cs="Times New Roman"/>
          <w:sz w:val="24"/>
          <w:szCs w:val="24"/>
          <w:lang w:eastAsia="tr-TR"/>
        </w:rPr>
      </w:pPr>
    </w:p>
    <w:p w:rsidR="001647F4" w:rsidRPr="00FF59FB" w:rsidRDefault="001647F4" w:rsidP="00FF59FB">
      <w:pPr>
        <w:spacing w:after="0" w:line="240" w:lineRule="auto"/>
        <w:jc w:val="both"/>
        <w:outlineLvl w:val="1"/>
        <w:rPr>
          <w:rFonts w:ascii="Times New Roman" w:eastAsia="Times New Roman" w:hAnsi="Times New Roman" w:cs="Times New Roman"/>
          <w:b/>
          <w:bCs/>
          <w:sz w:val="24"/>
          <w:szCs w:val="24"/>
          <w:lang w:eastAsia="tr-TR"/>
        </w:rPr>
      </w:pPr>
      <w:r w:rsidRPr="00FF59FB">
        <w:rPr>
          <w:rFonts w:ascii="Times New Roman" w:eastAsia="Times New Roman" w:hAnsi="Times New Roman" w:cs="Times New Roman"/>
          <w:b/>
          <w:bCs/>
          <w:sz w:val="24"/>
          <w:szCs w:val="24"/>
          <w:lang w:eastAsia="tr-TR"/>
        </w:rPr>
        <w:t>Bölüm 7: İşe Alım ve Kariyer İlerlemesinde Cinsiyet Eşitliğine Bağlılık</w:t>
      </w:r>
    </w:p>
    <w:p w:rsidR="001647F4" w:rsidRPr="00FF59FB" w:rsidRDefault="001647F4" w:rsidP="00FF59FB">
      <w:pPr>
        <w:spacing w:after="0" w:line="240" w:lineRule="auto"/>
        <w:jc w:val="both"/>
        <w:rPr>
          <w:rFonts w:ascii="Times New Roman" w:eastAsia="Times New Roman" w:hAnsi="Times New Roman" w:cs="Times New Roman"/>
          <w:sz w:val="24"/>
          <w:szCs w:val="24"/>
          <w:lang w:eastAsia="tr-TR"/>
        </w:rPr>
      </w:pPr>
      <w:r w:rsidRPr="00FF59FB">
        <w:rPr>
          <w:rFonts w:ascii="Times New Roman" w:eastAsia="Times New Roman" w:hAnsi="Times New Roman" w:cs="Times New Roman"/>
          <w:sz w:val="24"/>
          <w:szCs w:val="24"/>
          <w:lang w:eastAsia="tr-TR"/>
        </w:rPr>
        <w:t>Selçuk Üniversitesi, işe alım ve kariyer ilerlemesinde cinsiyet eşitliğini sağlamayı taahhüt eder.</w:t>
      </w:r>
    </w:p>
    <w:p w:rsidR="001647F4" w:rsidRPr="00FF59FB" w:rsidRDefault="001647F4" w:rsidP="00FF59FB">
      <w:pPr>
        <w:spacing w:after="0" w:line="240" w:lineRule="auto"/>
        <w:jc w:val="both"/>
        <w:outlineLvl w:val="2"/>
        <w:rPr>
          <w:rFonts w:ascii="Times New Roman" w:eastAsia="Times New Roman" w:hAnsi="Times New Roman" w:cs="Times New Roman"/>
          <w:b/>
          <w:bCs/>
          <w:sz w:val="24"/>
          <w:szCs w:val="24"/>
          <w:lang w:eastAsia="tr-TR"/>
        </w:rPr>
      </w:pPr>
      <w:r w:rsidRPr="00FF59FB">
        <w:rPr>
          <w:rFonts w:ascii="Times New Roman" w:eastAsia="Times New Roman" w:hAnsi="Times New Roman" w:cs="Times New Roman"/>
          <w:b/>
          <w:bCs/>
          <w:sz w:val="24"/>
          <w:szCs w:val="24"/>
          <w:lang w:eastAsia="tr-TR"/>
        </w:rPr>
        <w:t>Cinsiyetten Bağımsız İş İlanları</w:t>
      </w:r>
    </w:p>
    <w:p w:rsidR="001647F4" w:rsidRPr="00FF59FB" w:rsidRDefault="001647F4" w:rsidP="00FF59FB">
      <w:pPr>
        <w:numPr>
          <w:ilvl w:val="0"/>
          <w:numId w:val="19"/>
        </w:numPr>
        <w:spacing w:after="0" w:line="240" w:lineRule="auto"/>
        <w:jc w:val="both"/>
        <w:rPr>
          <w:rFonts w:ascii="Times New Roman" w:eastAsia="Times New Roman" w:hAnsi="Times New Roman" w:cs="Times New Roman"/>
          <w:sz w:val="24"/>
          <w:szCs w:val="24"/>
          <w:lang w:eastAsia="tr-TR"/>
        </w:rPr>
      </w:pPr>
      <w:r w:rsidRPr="00FF59FB">
        <w:rPr>
          <w:rFonts w:ascii="Times New Roman" w:eastAsia="Times New Roman" w:hAnsi="Times New Roman" w:cs="Times New Roman"/>
          <w:sz w:val="24"/>
          <w:szCs w:val="24"/>
          <w:lang w:eastAsia="tr-TR"/>
        </w:rPr>
        <w:t>Tüm iş ilanlarında cinsiyetten bağımsız dil kullanımı.</w:t>
      </w:r>
    </w:p>
    <w:p w:rsidR="001647F4" w:rsidRPr="00FF59FB" w:rsidRDefault="001647F4" w:rsidP="00FF59FB">
      <w:pPr>
        <w:spacing w:after="0" w:line="240" w:lineRule="auto"/>
        <w:jc w:val="both"/>
        <w:outlineLvl w:val="2"/>
        <w:rPr>
          <w:rFonts w:ascii="Times New Roman" w:eastAsia="Times New Roman" w:hAnsi="Times New Roman" w:cs="Times New Roman"/>
          <w:b/>
          <w:bCs/>
          <w:sz w:val="24"/>
          <w:szCs w:val="24"/>
          <w:lang w:eastAsia="tr-TR"/>
        </w:rPr>
      </w:pPr>
      <w:r w:rsidRPr="00FF59FB">
        <w:rPr>
          <w:rFonts w:ascii="Times New Roman" w:eastAsia="Times New Roman" w:hAnsi="Times New Roman" w:cs="Times New Roman"/>
          <w:b/>
          <w:bCs/>
          <w:sz w:val="24"/>
          <w:szCs w:val="24"/>
          <w:lang w:eastAsia="tr-TR"/>
        </w:rPr>
        <w:t>Yapılandırılmış ve Tarafsız Görüşme Süreçleri</w:t>
      </w:r>
    </w:p>
    <w:p w:rsidR="001647F4" w:rsidRPr="00FF59FB" w:rsidRDefault="001647F4" w:rsidP="00FF59FB">
      <w:pPr>
        <w:numPr>
          <w:ilvl w:val="0"/>
          <w:numId w:val="20"/>
        </w:numPr>
        <w:spacing w:after="0" w:line="240" w:lineRule="auto"/>
        <w:jc w:val="both"/>
        <w:rPr>
          <w:rFonts w:ascii="Times New Roman" w:eastAsia="Times New Roman" w:hAnsi="Times New Roman" w:cs="Times New Roman"/>
          <w:sz w:val="24"/>
          <w:szCs w:val="24"/>
          <w:lang w:eastAsia="tr-TR"/>
        </w:rPr>
      </w:pPr>
      <w:r w:rsidRPr="00FF59FB">
        <w:rPr>
          <w:rFonts w:ascii="Times New Roman" w:eastAsia="Times New Roman" w:hAnsi="Times New Roman" w:cs="Times New Roman"/>
          <w:sz w:val="24"/>
          <w:szCs w:val="24"/>
          <w:lang w:eastAsia="tr-TR"/>
        </w:rPr>
        <w:t>Standartlaştırılmış görüşme süreçleri.</w:t>
      </w:r>
    </w:p>
    <w:p w:rsidR="001647F4" w:rsidRPr="00FF59FB" w:rsidRDefault="001647F4" w:rsidP="00FF59FB">
      <w:pPr>
        <w:numPr>
          <w:ilvl w:val="0"/>
          <w:numId w:val="20"/>
        </w:numPr>
        <w:spacing w:after="0" w:line="240" w:lineRule="auto"/>
        <w:jc w:val="both"/>
        <w:rPr>
          <w:rFonts w:ascii="Times New Roman" w:eastAsia="Times New Roman" w:hAnsi="Times New Roman" w:cs="Times New Roman"/>
          <w:sz w:val="24"/>
          <w:szCs w:val="24"/>
          <w:lang w:eastAsia="tr-TR"/>
        </w:rPr>
      </w:pPr>
      <w:r w:rsidRPr="00FF59FB">
        <w:rPr>
          <w:rFonts w:ascii="Times New Roman" w:eastAsia="Times New Roman" w:hAnsi="Times New Roman" w:cs="Times New Roman"/>
          <w:sz w:val="24"/>
          <w:szCs w:val="24"/>
          <w:lang w:eastAsia="tr-TR"/>
        </w:rPr>
        <w:t>Cinsiyet dengeli görüşme panelleri.</w:t>
      </w:r>
    </w:p>
    <w:p w:rsidR="001647F4" w:rsidRPr="00FF59FB" w:rsidRDefault="001647F4" w:rsidP="00FF59FB">
      <w:pPr>
        <w:spacing w:after="0" w:line="240" w:lineRule="auto"/>
        <w:jc w:val="both"/>
        <w:rPr>
          <w:rFonts w:ascii="Times New Roman" w:eastAsia="Times New Roman" w:hAnsi="Times New Roman" w:cs="Times New Roman"/>
          <w:sz w:val="24"/>
          <w:szCs w:val="24"/>
          <w:lang w:eastAsia="tr-TR"/>
        </w:rPr>
      </w:pPr>
    </w:p>
    <w:p w:rsidR="001647F4" w:rsidRPr="00FF59FB" w:rsidRDefault="001647F4" w:rsidP="00FF59FB">
      <w:pPr>
        <w:spacing w:after="0" w:line="240" w:lineRule="auto"/>
        <w:jc w:val="both"/>
        <w:outlineLvl w:val="1"/>
        <w:rPr>
          <w:rFonts w:ascii="Times New Roman" w:eastAsia="Times New Roman" w:hAnsi="Times New Roman" w:cs="Times New Roman"/>
          <w:b/>
          <w:bCs/>
          <w:sz w:val="24"/>
          <w:szCs w:val="24"/>
          <w:lang w:eastAsia="tr-TR"/>
        </w:rPr>
      </w:pPr>
      <w:r w:rsidRPr="00FF59FB">
        <w:rPr>
          <w:rFonts w:ascii="Times New Roman" w:eastAsia="Times New Roman" w:hAnsi="Times New Roman" w:cs="Times New Roman"/>
          <w:b/>
          <w:bCs/>
          <w:sz w:val="24"/>
          <w:szCs w:val="24"/>
          <w:lang w:eastAsia="tr-TR"/>
        </w:rPr>
        <w:t>Bölüm 8: Araştırmada Cinsiyet Boyutunu Entegre Etme Taahhüdü</w:t>
      </w:r>
    </w:p>
    <w:p w:rsidR="001647F4" w:rsidRPr="00FF59FB" w:rsidRDefault="001647F4" w:rsidP="00FF59FB">
      <w:pPr>
        <w:spacing w:after="0" w:line="240" w:lineRule="auto"/>
        <w:jc w:val="both"/>
        <w:rPr>
          <w:rFonts w:ascii="Times New Roman" w:eastAsia="Times New Roman" w:hAnsi="Times New Roman" w:cs="Times New Roman"/>
          <w:sz w:val="24"/>
          <w:szCs w:val="24"/>
          <w:lang w:eastAsia="tr-TR"/>
        </w:rPr>
      </w:pPr>
      <w:r w:rsidRPr="00FF59FB">
        <w:rPr>
          <w:rFonts w:ascii="Times New Roman" w:eastAsia="Times New Roman" w:hAnsi="Times New Roman" w:cs="Times New Roman"/>
          <w:sz w:val="24"/>
          <w:szCs w:val="24"/>
          <w:lang w:eastAsia="tr-TR"/>
        </w:rPr>
        <w:t xml:space="preserve">Selçuk Üniversitesi, araştırma projelerinde cinsiyet boyutunu </w:t>
      </w:r>
      <w:proofErr w:type="gramStart"/>
      <w:r w:rsidRPr="00FF59FB">
        <w:rPr>
          <w:rFonts w:ascii="Times New Roman" w:eastAsia="Times New Roman" w:hAnsi="Times New Roman" w:cs="Times New Roman"/>
          <w:sz w:val="24"/>
          <w:szCs w:val="24"/>
          <w:lang w:eastAsia="tr-TR"/>
        </w:rPr>
        <w:t>entegre</w:t>
      </w:r>
      <w:proofErr w:type="gramEnd"/>
      <w:r w:rsidRPr="00FF59FB">
        <w:rPr>
          <w:rFonts w:ascii="Times New Roman" w:eastAsia="Times New Roman" w:hAnsi="Times New Roman" w:cs="Times New Roman"/>
          <w:sz w:val="24"/>
          <w:szCs w:val="24"/>
          <w:lang w:eastAsia="tr-TR"/>
        </w:rPr>
        <w:t xml:space="preserve"> etmeyi taahhüt eder.</w:t>
      </w:r>
    </w:p>
    <w:p w:rsidR="001647F4" w:rsidRPr="00FF59FB" w:rsidRDefault="001647F4" w:rsidP="00FF59FB">
      <w:pPr>
        <w:spacing w:after="0" w:line="240" w:lineRule="auto"/>
        <w:jc w:val="both"/>
        <w:outlineLvl w:val="2"/>
        <w:rPr>
          <w:rFonts w:ascii="Times New Roman" w:eastAsia="Times New Roman" w:hAnsi="Times New Roman" w:cs="Times New Roman"/>
          <w:b/>
          <w:bCs/>
          <w:sz w:val="24"/>
          <w:szCs w:val="24"/>
          <w:lang w:eastAsia="tr-TR"/>
        </w:rPr>
      </w:pPr>
      <w:r w:rsidRPr="00FF59FB">
        <w:rPr>
          <w:rFonts w:ascii="Times New Roman" w:eastAsia="Times New Roman" w:hAnsi="Times New Roman" w:cs="Times New Roman"/>
          <w:b/>
          <w:bCs/>
          <w:sz w:val="24"/>
          <w:szCs w:val="24"/>
          <w:lang w:eastAsia="tr-TR"/>
        </w:rPr>
        <w:t>Cinsiyet Analizi Eğitimi</w:t>
      </w:r>
    </w:p>
    <w:p w:rsidR="001647F4" w:rsidRPr="00FF59FB" w:rsidRDefault="001647F4" w:rsidP="00FF59FB">
      <w:pPr>
        <w:numPr>
          <w:ilvl w:val="0"/>
          <w:numId w:val="21"/>
        </w:numPr>
        <w:spacing w:after="0" w:line="240" w:lineRule="auto"/>
        <w:jc w:val="both"/>
        <w:rPr>
          <w:rFonts w:ascii="Times New Roman" w:eastAsia="Times New Roman" w:hAnsi="Times New Roman" w:cs="Times New Roman"/>
          <w:sz w:val="24"/>
          <w:szCs w:val="24"/>
          <w:lang w:eastAsia="tr-TR"/>
        </w:rPr>
      </w:pPr>
      <w:r w:rsidRPr="00FF59FB">
        <w:rPr>
          <w:rFonts w:ascii="Times New Roman" w:eastAsia="Times New Roman" w:hAnsi="Times New Roman" w:cs="Times New Roman"/>
          <w:sz w:val="24"/>
          <w:szCs w:val="24"/>
          <w:lang w:eastAsia="tr-TR"/>
        </w:rPr>
        <w:t>Araştırmacılar için cinsiyet analizi eğitimleri.</w:t>
      </w:r>
    </w:p>
    <w:p w:rsidR="001647F4" w:rsidRPr="00FF59FB" w:rsidRDefault="001647F4" w:rsidP="00FF59FB">
      <w:pPr>
        <w:spacing w:after="0" w:line="240" w:lineRule="auto"/>
        <w:jc w:val="both"/>
        <w:outlineLvl w:val="2"/>
        <w:rPr>
          <w:rFonts w:ascii="Times New Roman" w:eastAsia="Times New Roman" w:hAnsi="Times New Roman" w:cs="Times New Roman"/>
          <w:b/>
          <w:bCs/>
          <w:sz w:val="24"/>
          <w:szCs w:val="24"/>
          <w:lang w:eastAsia="tr-TR"/>
        </w:rPr>
      </w:pPr>
      <w:r w:rsidRPr="00FF59FB">
        <w:rPr>
          <w:rFonts w:ascii="Times New Roman" w:eastAsia="Times New Roman" w:hAnsi="Times New Roman" w:cs="Times New Roman"/>
          <w:b/>
          <w:bCs/>
          <w:sz w:val="24"/>
          <w:szCs w:val="24"/>
          <w:lang w:eastAsia="tr-TR"/>
        </w:rPr>
        <w:t>Cinsiyete Özgü Araştırma Soruları</w:t>
      </w:r>
    </w:p>
    <w:p w:rsidR="001647F4" w:rsidRPr="00FF59FB" w:rsidRDefault="001647F4" w:rsidP="00FF59FB">
      <w:pPr>
        <w:numPr>
          <w:ilvl w:val="0"/>
          <w:numId w:val="22"/>
        </w:numPr>
        <w:spacing w:after="0" w:line="240" w:lineRule="auto"/>
        <w:jc w:val="both"/>
        <w:rPr>
          <w:rFonts w:ascii="Times New Roman" w:eastAsia="Times New Roman" w:hAnsi="Times New Roman" w:cs="Times New Roman"/>
          <w:sz w:val="24"/>
          <w:szCs w:val="24"/>
          <w:lang w:eastAsia="tr-TR"/>
        </w:rPr>
      </w:pPr>
      <w:proofErr w:type="gramStart"/>
      <w:r w:rsidRPr="00FF59FB">
        <w:rPr>
          <w:rFonts w:ascii="Times New Roman" w:eastAsia="Times New Roman" w:hAnsi="Times New Roman" w:cs="Times New Roman"/>
          <w:sz w:val="24"/>
          <w:szCs w:val="24"/>
          <w:lang w:eastAsia="tr-TR"/>
        </w:rPr>
        <w:t>Araştırmalarda cinsiyet farklılıklarının incelenmesi.</w:t>
      </w:r>
      <w:proofErr w:type="gramEnd"/>
    </w:p>
    <w:p w:rsidR="001647F4" w:rsidRPr="00FF59FB" w:rsidRDefault="001647F4" w:rsidP="00FF59FB">
      <w:pPr>
        <w:spacing w:after="0" w:line="240" w:lineRule="auto"/>
        <w:jc w:val="both"/>
        <w:rPr>
          <w:rFonts w:ascii="Times New Roman" w:eastAsia="Times New Roman" w:hAnsi="Times New Roman" w:cs="Times New Roman"/>
          <w:sz w:val="24"/>
          <w:szCs w:val="24"/>
          <w:lang w:eastAsia="tr-TR"/>
        </w:rPr>
      </w:pPr>
    </w:p>
    <w:p w:rsidR="001647F4" w:rsidRPr="00FF59FB" w:rsidRDefault="001647F4" w:rsidP="00FF59FB">
      <w:pPr>
        <w:spacing w:after="0" w:line="240" w:lineRule="auto"/>
        <w:jc w:val="both"/>
        <w:outlineLvl w:val="1"/>
        <w:rPr>
          <w:rFonts w:ascii="Times New Roman" w:eastAsia="Times New Roman" w:hAnsi="Times New Roman" w:cs="Times New Roman"/>
          <w:b/>
          <w:bCs/>
          <w:sz w:val="24"/>
          <w:szCs w:val="24"/>
          <w:lang w:eastAsia="tr-TR"/>
        </w:rPr>
      </w:pPr>
      <w:r w:rsidRPr="00FF59FB">
        <w:rPr>
          <w:rFonts w:ascii="Times New Roman" w:eastAsia="Times New Roman" w:hAnsi="Times New Roman" w:cs="Times New Roman"/>
          <w:b/>
          <w:bCs/>
          <w:sz w:val="24"/>
          <w:szCs w:val="24"/>
          <w:lang w:eastAsia="tr-TR"/>
        </w:rPr>
        <w:t>Bölüm 9: Cinsiyete Dayalı Şiddet ve Tacizi Önleme Taahhüdü</w:t>
      </w:r>
    </w:p>
    <w:p w:rsidR="001647F4" w:rsidRPr="00FF59FB" w:rsidRDefault="001647F4" w:rsidP="00FF59FB">
      <w:pPr>
        <w:spacing w:after="0" w:line="240" w:lineRule="auto"/>
        <w:jc w:val="both"/>
        <w:rPr>
          <w:rFonts w:ascii="Times New Roman" w:eastAsia="Times New Roman" w:hAnsi="Times New Roman" w:cs="Times New Roman"/>
          <w:sz w:val="24"/>
          <w:szCs w:val="24"/>
          <w:lang w:eastAsia="tr-TR"/>
        </w:rPr>
      </w:pPr>
      <w:r w:rsidRPr="00FF59FB">
        <w:rPr>
          <w:rFonts w:ascii="Times New Roman" w:eastAsia="Times New Roman" w:hAnsi="Times New Roman" w:cs="Times New Roman"/>
          <w:sz w:val="24"/>
          <w:szCs w:val="24"/>
          <w:lang w:eastAsia="tr-TR"/>
        </w:rPr>
        <w:t>Selçuk Üniversitesi, cinsiyete dayalı şiddet ve tacizi önlemek için sıfır tolerans politikası uygular.</w:t>
      </w:r>
    </w:p>
    <w:p w:rsidR="001647F4" w:rsidRPr="00FF59FB" w:rsidRDefault="001647F4" w:rsidP="00FF59FB">
      <w:pPr>
        <w:spacing w:after="0" w:line="240" w:lineRule="auto"/>
        <w:jc w:val="both"/>
        <w:outlineLvl w:val="2"/>
        <w:rPr>
          <w:rFonts w:ascii="Times New Roman" w:eastAsia="Times New Roman" w:hAnsi="Times New Roman" w:cs="Times New Roman"/>
          <w:b/>
          <w:bCs/>
          <w:sz w:val="24"/>
          <w:szCs w:val="24"/>
          <w:lang w:eastAsia="tr-TR"/>
        </w:rPr>
      </w:pPr>
      <w:r w:rsidRPr="00FF59FB">
        <w:rPr>
          <w:rFonts w:ascii="Times New Roman" w:eastAsia="Times New Roman" w:hAnsi="Times New Roman" w:cs="Times New Roman"/>
          <w:b/>
          <w:bCs/>
          <w:sz w:val="24"/>
          <w:szCs w:val="24"/>
          <w:lang w:eastAsia="tr-TR"/>
        </w:rPr>
        <w:t>Sıfır Tolerans Politikası</w:t>
      </w:r>
    </w:p>
    <w:p w:rsidR="001647F4" w:rsidRPr="00FF59FB" w:rsidRDefault="001647F4" w:rsidP="00FF59FB">
      <w:pPr>
        <w:numPr>
          <w:ilvl w:val="0"/>
          <w:numId w:val="23"/>
        </w:numPr>
        <w:spacing w:after="0" w:line="240" w:lineRule="auto"/>
        <w:jc w:val="both"/>
        <w:rPr>
          <w:rFonts w:ascii="Times New Roman" w:eastAsia="Times New Roman" w:hAnsi="Times New Roman" w:cs="Times New Roman"/>
          <w:sz w:val="24"/>
          <w:szCs w:val="24"/>
          <w:lang w:eastAsia="tr-TR"/>
        </w:rPr>
      </w:pPr>
      <w:r w:rsidRPr="00FF59FB">
        <w:rPr>
          <w:rFonts w:ascii="Times New Roman" w:eastAsia="Times New Roman" w:hAnsi="Times New Roman" w:cs="Times New Roman"/>
          <w:sz w:val="24"/>
          <w:szCs w:val="24"/>
          <w:lang w:eastAsia="tr-TR"/>
        </w:rPr>
        <w:t>Tüm çalışanlar için cinsiyete dayalı şiddet ve taciz eğitimleri.</w:t>
      </w:r>
    </w:p>
    <w:p w:rsidR="001647F4" w:rsidRPr="00FF59FB" w:rsidRDefault="001647F4" w:rsidP="00FF59FB">
      <w:pPr>
        <w:numPr>
          <w:ilvl w:val="0"/>
          <w:numId w:val="23"/>
        </w:numPr>
        <w:spacing w:after="0" w:line="240" w:lineRule="auto"/>
        <w:jc w:val="both"/>
        <w:rPr>
          <w:rFonts w:ascii="Times New Roman" w:eastAsia="Times New Roman" w:hAnsi="Times New Roman" w:cs="Times New Roman"/>
          <w:sz w:val="24"/>
          <w:szCs w:val="24"/>
          <w:lang w:eastAsia="tr-TR"/>
        </w:rPr>
      </w:pPr>
      <w:r w:rsidRPr="00FF59FB">
        <w:rPr>
          <w:rFonts w:ascii="Times New Roman" w:eastAsia="Times New Roman" w:hAnsi="Times New Roman" w:cs="Times New Roman"/>
          <w:sz w:val="24"/>
          <w:szCs w:val="24"/>
          <w:lang w:eastAsia="tr-TR"/>
        </w:rPr>
        <w:t>Erişilebilir raporlama mekanizmaları.</w:t>
      </w:r>
    </w:p>
    <w:p w:rsidR="001647F4" w:rsidRPr="00FF59FB" w:rsidRDefault="001647F4" w:rsidP="00FF59FB">
      <w:pPr>
        <w:spacing w:after="0" w:line="240" w:lineRule="auto"/>
        <w:jc w:val="both"/>
        <w:outlineLvl w:val="2"/>
        <w:rPr>
          <w:rFonts w:ascii="Times New Roman" w:eastAsia="Times New Roman" w:hAnsi="Times New Roman" w:cs="Times New Roman"/>
          <w:b/>
          <w:bCs/>
          <w:sz w:val="24"/>
          <w:szCs w:val="24"/>
          <w:lang w:eastAsia="tr-TR"/>
        </w:rPr>
      </w:pPr>
      <w:r w:rsidRPr="00FF59FB">
        <w:rPr>
          <w:rFonts w:ascii="Times New Roman" w:eastAsia="Times New Roman" w:hAnsi="Times New Roman" w:cs="Times New Roman"/>
          <w:b/>
          <w:bCs/>
          <w:sz w:val="24"/>
          <w:szCs w:val="24"/>
          <w:lang w:eastAsia="tr-TR"/>
        </w:rPr>
        <w:t>Destek Hizmetleri</w:t>
      </w:r>
    </w:p>
    <w:p w:rsidR="001647F4" w:rsidRPr="00FF59FB" w:rsidRDefault="001647F4" w:rsidP="00FF59FB">
      <w:pPr>
        <w:numPr>
          <w:ilvl w:val="0"/>
          <w:numId w:val="24"/>
        </w:numPr>
        <w:spacing w:after="0" w:line="240" w:lineRule="auto"/>
        <w:jc w:val="both"/>
        <w:rPr>
          <w:rFonts w:ascii="Times New Roman" w:eastAsia="Times New Roman" w:hAnsi="Times New Roman" w:cs="Times New Roman"/>
          <w:sz w:val="24"/>
          <w:szCs w:val="24"/>
          <w:lang w:eastAsia="tr-TR"/>
        </w:rPr>
      </w:pPr>
      <w:r w:rsidRPr="00FF59FB">
        <w:rPr>
          <w:rFonts w:ascii="Times New Roman" w:eastAsia="Times New Roman" w:hAnsi="Times New Roman" w:cs="Times New Roman"/>
          <w:sz w:val="24"/>
          <w:szCs w:val="24"/>
          <w:lang w:eastAsia="tr-TR"/>
        </w:rPr>
        <w:t>Tacizden etkilenen bireyler için danışmanlık ve hukuk yardımı.</w:t>
      </w:r>
    </w:p>
    <w:p w:rsidR="001647F4" w:rsidRPr="00FF59FB" w:rsidRDefault="001647F4" w:rsidP="00FF59FB">
      <w:pPr>
        <w:spacing w:after="0" w:line="240" w:lineRule="auto"/>
        <w:jc w:val="both"/>
        <w:rPr>
          <w:rFonts w:ascii="Times New Roman" w:eastAsia="Times New Roman" w:hAnsi="Times New Roman" w:cs="Times New Roman"/>
          <w:sz w:val="24"/>
          <w:szCs w:val="24"/>
          <w:lang w:eastAsia="tr-TR"/>
        </w:rPr>
      </w:pPr>
    </w:p>
    <w:p w:rsidR="001647F4" w:rsidRPr="00FF59FB" w:rsidRDefault="001647F4" w:rsidP="00FF59FB">
      <w:pPr>
        <w:spacing w:after="0" w:line="240" w:lineRule="auto"/>
        <w:jc w:val="both"/>
        <w:outlineLvl w:val="1"/>
        <w:rPr>
          <w:rFonts w:ascii="Times New Roman" w:eastAsia="Times New Roman" w:hAnsi="Times New Roman" w:cs="Times New Roman"/>
          <w:b/>
          <w:bCs/>
          <w:sz w:val="24"/>
          <w:szCs w:val="24"/>
          <w:lang w:eastAsia="tr-TR"/>
        </w:rPr>
      </w:pPr>
      <w:r w:rsidRPr="00FF59FB">
        <w:rPr>
          <w:rFonts w:ascii="Times New Roman" w:eastAsia="Times New Roman" w:hAnsi="Times New Roman" w:cs="Times New Roman"/>
          <w:b/>
          <w:bCs/>
          <w:sz w:val="24"/>
          <w:szCs w:val="24"/>
          <w:lang w:eastAsia="tr-TR"/>
        </w:rPr>
        <w:t>Bölüm 10: Cinsiyete Dayalı Şiddet ve Tacize Karşı Önlemler</w:t>
      </w:r>
    </w:p>
    <w:p w:rsidR="001647F4" w:rsidRPr="00FF59FB" w:rsidRDefault="001647F4" w:rsidP="00FF59FB">
      <w:pPr>
        <w:spacing w:after="0" w:line="240" w:lineRule="auto"/>
        <w:jc w:val="both"/>
        <w:outlineLvl w:val="2"/>
        <w:rPr>
          <w:rFonts w:ascii="Times New Roman" w:eastAsia="Times New Roman" w:hAnsi="Times New Roman" w:cs="Times New Roman"/>
          <w:b/>
          <w:bCs/>
          <w:sz w:val="24"/>
          <w:szCs w:val="24"/>
          <w:lang w:eastAsia="tr-TR"/>
        </w:rPr>
      </w:pPr>
      <w:r w:rsidRPr="00FF59FB">
        <w:rPr>
          <w:rFonts w:ascii="Times New Roman" w:eastAsia="Times New Roman" w:hAnsi="Times New Roman" w:cs="Times New Roman"/>
          <w:b/>
          <w:bCs/>
          <w:sz w:val="24"/>
          <w:szCs w:val="24"/>
          <w:lang w:eastAsia="tr-TR"/>
        </w:rPr>
        <w:t>Amaç</w:t>
      </w:r>
    </w:p>
    <w:p w:rsidR="001647F4" w:rsidRPr="00FF59FB" w:rsidRDefault="001647F4" w:rsidP="00FF59FB">
      <w:pPr>
        <w:spacing w:after="0" w:line="240" w:lineRule="auto"/>
        <w:jc w:val="both"/>
        <w:rPr>
          <w:rFonts w:ascii="Times New Roman" w:eastAsia="Times New Roman" w:hAnsi="Times New Roman" w:cs="Times New Roman"/>
          <w:sz w:val="24"/>
          <w:szCs w:val="24"/>
          <w:lang w:eastAsia="tr-TR"/>
        </w:rPr>
      </w:pPr>
      <w:r w:rsidRPr="00FF59FB">
        <w:rPr>
          <w:rFonts w:ascii="Times New Roman" w:eastAsia="Times New Roman" w:hAnsi="Times New Roman" w:cs="Times New Roman"/>
          <w:sz w:val="24"/>
          <w:szCs w:val="24"/>
          <w:lang w:eastAsia="tr-TR"/>
        </w:rPr>
        <w:t xml:space="preserve">Selçuk Üniversitesi, cinsiyete dayalı şiddet ve tacizi önlemek için </w:t>
      </w:r>
      <w:proofErr w:type="spellStart"/>
      <w:r w:rsidRPr="00FF59FB">
        <w:rPr>
          <w:rFonts w:ascii="Times New Roman" w:eastAsia="Times New Roman" w:hAnsi="Times New Roman" w:cs="Times New Roman"/>
          <w:sz w:val="24"/>
          <w:szCs w:val="24"/>
          <w:lang w:eastAsia="tr-TR"/>
        </w:rPr>
        <w:t>proaktif</w:t>
      </w:r>
      <w:proofErr w:type="spellEnd"/>
      <w:r w:rsidRPr="00FF59FB">
        <w:rPr>
          <w:rFonts w:ascii="Times New Roman" w:eastAsia="Times New Roman" w:hAnsi="Times New Roman" w:cs="Times New Roman"/>
          <w:sz w:val="24"/>
          <w:szCs w:val="24"/>
          <w:lang w:eastAsia="tr-TR"/>
        </w:rPr>
        <w:t xml:space="preserve"> adımlar atmayı taahhüt eder.</w:t>
      </w:r>
    </w:p>
    <w:p w:rsidR="001647F4" w:rsidRPr="00FF59FB" w:rsidRDefault="001647F4" w:rsidP="00FF59FB">
      <w:pPr>
        <w:spacing w:after="0" w:line="240" w:lineRule="auto"/>
        <w:jc w:val="both"/>
        <w:outlineLvl w:val="2"/>
        <w:rPr>
          <w:rFonts w:ascii="Times New Roman" w:eastAsia="Times New Roman" w:hAnsi="Times New Roman" w:cs="Times New Roman"/>
          <w:b/>
          <w:bCs/>
          <w:sz w:val="24"/>
          <w:szCs w:val="24"/>
          <w:lang w:eastAsia="tr-TR"/>
        </w:rPr>
      </w:pPr>
      <w:r w:rsidRPr="00FF59FB">
        <w:rPr>
          <w:rFonts w:ascii="Times New Roman" w:eastAsia="Times New Roman" w:hAnsi="Times New Roman" w:cs="Times New Roman"/>
          <w:b/>
          <w:bCs/>
          <w:sz w:val="24"/>
          <w:szCs w:val="24"/>
          <w:lang w:eastAsia="tr-TR"/>
        </w:rPr>
        <w:t>Temel Stratejiler</w:t>
      </w:r>
    </w:p>
    <w:p w:rsidR="001647F4" w:rsidRPr="00FF59FB" w:rsidRDefault="001647F4" w:rsidP="00FF59FB">
      <w:pPr>
        <w:numPr>
          <w:ilvl w:val="0"/>
          <w:numId w:val="25"/>
        </w:numPr>
        <w:spacing w:after="0" w:line="240" w:lineRule="auto"/>
        <w:jc w:val="both"/>
        <w:rPr>
          <w:rFonts w:ascii="Times New Roman" w:eastAsia="Times New Roman" w:hAnsi="Times New Roman" w:cs="Times New Roman"/>
          <w:sz w:val="24"/>
          <w:szCs w:val="24"/>
          <w:lang w:eastAsia="tr-TR"/>
        </w:rPr>
      </w:pPr>
      <w:r w:rsidRPr="00FF59FB">
        <w:rPr>
          <w:rFonts w:ascii="Times New Roman" w:eastAsia="Times New Roman" w:hAnsi="Times New Roman" w:cs="Times New Roman"/>
          <w:sz w:val="24"/>
          <w:szCs w:val="24"/>
          <w:lang w:eastAsia="tr-TR"/>
        </w:rPr>
        <w:t>Cinsiyete dayalı şiddet ve taciz eğitimleri.</w:t>
      </w:r>
    </w:p>
    <w:p w:rsidR="001647F4" w:rsidRPr="00FF59FB" w:rsidRDefault="001647F4" w:rsidP="00FF59FB">
      <w:pPr>
        <w:numPr>
          <w:ilvl w:val="0"/>
          <w:numId w:val="25"/>
        </w:numPr>
        <w:spacing w:after="0" w:line="240" w:lineRule="auto"/>
        <w:jc w:val="both"/>
        <w:rPr>
          <w:rFonts w:ascii="Times New Roman" w:eastAsia="Times New Roman" w:hAnsi="Times New Roman" w:cs="Times New Roman"/>
          <w:sz w:val="24"/>
          <w:szCs w:val="24"/>
          <w:lang w:eastAsia="tr-TR"/>
        </w:rPr>
      </w:pPr>
      <w:r w:rsidRPr="00FF59FB">
        <w:rPr>
          <w:rFonts w:ascii="Times New Roman" w:eastAsia="Times New Roman" w:hAnsi="Times New Roman" w:cs="Times New Roman"/>
          <w:sz w:val="24"/>
          <w:szCs w:val="24"/>
          <w:lang w:eastAsia="tr-TR"/>
        </w:rPr>
        <w:t>Anonim raporlama mekanizmaları.</w:t>
      </w:r>
    </w:p>
    <w:p w:rsidR="001647F4" w:rsidRPr="00FF59FB" w:rsidRDefault="001647F4" w:rsidP="00FF59FB">
      <w:pPr>
        <w:numPr>
          <w:ilvl w:val="0"/>
          <w:numId w:val="25"/>
        </w:numPr>
        <w:spacing w:after="0" w:line="240" w:lineRule="auto"/>
        <w:jc w:val="both"/>
        <w:rPr>
          <w:rFonts w:ascii="Times New Roman" w:eastAsia="Times New Roman" w:hAnsi="Times New Roman" w:cs="Times New Roman"/>
          <w:sz w:val="24"/>
          <w:szCs w:val="24"/>
          <w:lang w:eastAsia="tr-TR"/>
        </w:rPr>
      </w:pPr>
      <w:r w:rsidRPr="00FF59FB">
        <w:rPr>
          <w:rFonts w:ascii="Times New Roman" w:eastAsia="Times New Roman" w:hAnsi="Times New Roman" w:cs="Times New Roman"/>
          <w:sz w:val="24"/>
          <w:szCs w:val="24"/>
          <w:lang w:eastAsia="tr-TR"/>
        </w:rPr>
        <w:t>Hızlı ve adil soruşturma prosedü</w:t>
      </w:r>
      <w:bookmarkStart w:id="0" w:name="_GoBack"/>
      <w:bookmarkEnd w:id="0"/>
      <w:r w:rsidRPr="00FF59FB">
        <w:rPr>
          <w:rFonts w:ascii="Times New Roman" w:eastAsia="Times New Roman" w:hAnsi="Times New Roman" w:cs="Times New Roman"/>
          <w:sz w:val="24"/>
          <w:szCs w:val="24"/>
          <w:lang w:eastAsia="tr-TR"/>
        </w:rPr>
        <w:t>rleri.</w:t>
      </w:r>
    </w:p>
    <w:p w:rsidR="00F17FDD" w:rsidRDefault="00F17FDD"/>
    <w:p w:rsidR="003E15AF" w:rsidRDefault="003E15AF"/>
    <w:p w:rsidR="003E15AF" w:rsidRDefault="003E15AF"/>
    <w:p w:rsidR="003E15AF" w:rsidRPr="003E15AF" w:rsidRDefault="003E15AF" w:rsidP="003E15AF">
      <w:pPr>
        <w:ind w:left="6372"/>
        <w:rPr>
          <w:rFonts w:ascii="Times New Roman" w:hAnsi="Times New Roman" w:cs="Times New Roman"/>
          <w:sz w:val="24"/>
          <w:szCs w:val="24"/>
        </w:rPr>
      </w:pPr>
      <w:r>
        <w:rPr>
          <w:rFonts w:ascii="Times New Roman" w:hAnsi="Times New Roman" w:cs="Times New Roman"/>
          <w:sz w:val="24"/>
          <w:szCs w:val="24"/>
        </w:rPr>
        <w:t xml:space="preserve">        </w:t>
      </w:r>
      <w:r w:rsidRPr="003E15AF">
        <w:rPr>
          <w:rFonts w:ascii="Times New Roman" w:hAnsi="Times New Roman" w:cs="Times New Roman"/>
          <w:sz w:val="24"/>
          <w:szCs w:val="24"/>
        </w:rPr>
        <w:t>Prof. Dr. Hüseyin YILMAZ</w:t>
      </w:r>
    </w:p>
    <w:p w:rsidR="003E15AF" w:rsidRPr="003E15AF" w:rsidRDefault="003E15AF" w:rsidP="003E15AF">
      <w:pPr>
        <w:ind w:left="7788"/>
        <w:rPr>
          <w:rFonts w:ascii="Times New Roman" w:hAnsi="Times New Roman" w:cs="Times New Roman"/>
          <w:sz w:val="24"/>
          <w:szCs w:val="24"/>
        </w:rPr>
      </w:pPr>
      <w:r w:rsidRPr="003E15AF">
        <w:rPr>
          <w:rFonts w:ascii="Times New Roman" w:hAnsi="Times New Roman" w:cs="Times New Roman"/>
          <w:sz w:val="24"/>
          <w:szCs w:val="24"/>
        </w:rPr>
        <w:t xml:space="preserve"> Rektör</w:t>
      </w:r>
    </w:p>
    <w:sectPr w:rsidR="003E15AF" w:rsidRPr="003E15AF" w:rsidSect="003E15AF">
      <w:footerReference w:type="default" r:id="rId8"/>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2D1D" w:rsidRDefault="002C2D1D" w:rsidP="00FF59FB">
      <w:pPr>
        <w:spacing w:after="0" w:line="240" w:lineRule="auto"/>
      </w:pPr>
      <w:r>
        <w:separator/>
      </w:r>
    </w:p>
  </w:endnote>
  <w:endnote w:type="continuationSeparator" w:id="0">
    <w:p w:rsidR="002C2D1D" w:rsidRDefault="002C2D1D" w:rsidP="00FF59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59FB" w:rsidRDefault="00FF59FB">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2D1D" w:rsidRDefault="002C2D1D" w:rsidP="00FF59FB">
      <w:pPr>
        <w:spacing w:after="0" w:line="240" w:lineRule="auto"/>
      </w:pPr>
      <w:r>
        <w:separator/>
      </w:r>
    </w:p>
  </w:footnote>
  <w:footnote w:type="continuationSeparator" w:id="0">
    <w:p w:rsidR="002C2D1D" w:rsidRDefault="002C2D1D" w:rsidP="00FF59F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1C3246"/>
    <w:multiLevelType w:val="multilevel"/>
    <w:tmpl w:val="C1428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8B5F8E"/>
    <w:multiLevelType w:val="multilevel"/>
    <w:tmpl w:val="3BB87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A772CA"/>
    <w:multiLevelType w:val="multilevel"/>
    <w:tmpl w:val="12DE4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A84F73"/>
    <w:multiLevelType w:val="multilevel"/>
    <w:tmpl w:val="60B0B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B5445D"/>
    <w:multiLevelType w:val="multilevel"/>
    <w:tmpl w:val="AE78D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7F1EF2"/>
    <w:multiLevelType w:val="multilevel"/>
    <w:tmpl w:val="9D264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5163AF"/>
    <w:multiLevelType w:val="multilevel"/>
    <w:tmpl w:val="1B9A2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C52C40"/>
    <w:multiLevelType w:val="multilevel"/>
    <w:tmpl w:val="A7F60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DC5B74"/>
    <w:multiLevelType w:val="multilevel"/>
    <w:tmpl w:val="56A8F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736854"/>
    <w:multiLevelType w:val="multilevel"/>
    <w:tmpl w:val="6FAA6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943DF9"/>
    <w:multiLevelType w:val="multilevel"/>
    <w:tmpl w:val="7D8E3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042C6A"/>
    <w:multiLevelType w:val="multilevel"/>
    <w:tmpl w:val="4F24A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243DD6"/>
    <w:multiLevelType w:val="multilevel"/>
    <w:tmpl w:val="E5DA8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7541F0"/>
    <w:multiLevelType w:val="multilevel"/>
    <w:tmpl w:val="9CA87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F71D3C"/>
    <w:multiLevelType w:val="multilevel"/>
    <w:tmpl w:val="7CF2E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08C552B"/>
    <w:multiLevelType w:val="multilevel"/>
    <w:tmpl w:val="1AFA3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1BE3102"/>
    <w:multiLevelType w:val="multilevel"/>
    <w:tmpl w:val="C4663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3A77E8D"/>
    <w:multiLevelType w:val="multilevel"/>
    <w:tmpl w:val="8020D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2285DAF"/>
    <w:multiLevelType w:val="multilevel"/>
    <w:tmpl w:val="A008D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63247B1"/>
    <w:multiLevelType w:val="multilevel"/>
    <w:tmpl w:val="0DBA0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7A3204C"/>
    <w:multiLevelType w:val="multilevel"/>
    <w:tmpl w:val="6B2AC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CEE27D2"/>
    <w:multiLevelType w:val="multilevel"/>
    <w:tmpl w:val="D0DC3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5227D60"/>
    <w:multiLevelType w:val="multilevel"/>
    <w:tmpl w:val="1FF0B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8967474"/>
    <w:multiLevelType w:val="multilevel"/>
    <w:tmpl w:val="8BC2F5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96F644E"/>
    <w:multiLevelType w:val="multilevel"/>
    <w:tmpl w:val="93A8F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11"/>
  </w:num>
  <w:num w:numId="3">
    <w:abstractNumId w:val="6"/>
  </w:num>
  <w:num w:numId="4">
    <w:abstractNumId w:val="18"/>
  </w:num>
  <w:num w:numId="5">
    <w:abstractNumId w:val="2"/>
  </w:num>
  <w:num w:numId="6">
    <w:abstractNumId w:val="0"/>
  </w:num>
  <w:num w:numId="7">
    <w:abstractNumId w:val="16"/>
  </w:num>
  <w:num w:numId="8">
    <w:abstractNumId w:val="15"/>
  </w:num>
  <w:num w:numId="9">
    <w:abstractNumId w:val="10"/>
  </w:num>
  <w:num w:numId="10">
    <w:abstractNumId w:val="19"/>
  </w:num>
  <w:num w:numId="11">
    <w:abstractNumId w:val="12"/>
  </w:num>
  <w:num w:numId="12">
    <w:abstractNumId w:val="24"/>
  </w:num>
  <w:num w:numId="13">
    <w:abstractNumId w:val="21"/>
  </w:num>
  <w:num w:numId="14">
    <w:abstractNumId w:val="8"/>
  </w:num>
  <w:num w:numId="15">
    <w:abstractNumId w:val="14"/>
  </w:num>
  <w:num w:numId="16">
    <w:abstractNumId w:val="22"/>
  </w:num>
  <w:num w:numId="17">
    <w:abstractNumId w:val="5"/>
  </w:num>
  <w:num w:numId="18">
    <w:abstractNumId w:val="13"/>
  </w:num>
  <w:num w:numId="19">
    <w:abstractNumId w:val="17"/>
  </w:num>
  <w:num w:numId="20">
    <w:abstractNumId w:val="7"/>
  </w:num>
  <w:num w:numId="21">
    <w:abstractNumId w:val="4"/>
  </w:num>
  <w:num w:numId="22">
    <w:abstractNumId w:val="1"/>
  </w:num>
  <w:num w:numId="23">
    <w:abstractNumId w:val="9"/>
  </w:num>
  <w:num w:numId="24">
    <w:abstractNumId w:val="3"/>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7F4"/>
    <w:rsid w:val="001647F4"/>
    <w:rsid w:val="002C2D1D"/>
    <w:rsid w:val="003E15AF"/>
    <w:rsid w:val="00486F11"/>
    <w:rsid w:val="00675D0F"/>
    <w:rsid w:val="009D33ED"/>
    <w:rsid w:val="00C6397D"/>
    <w:rsid w:val="00F17FDD"/>
    <w:rsid w:val="00F825CA"/>
    <w:rsid w:val="00FF59F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280110-0883-49AF-A6B1-3A13136BD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FF59FB"/>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FF59FB"/>
  </w:style>
  <w:style w:type="paragraph" w:styleId="Altbilgi">
    <w:name w:val="footer"/>
    <w:basedOn w:val="Normal"/>
    <w:link w:val="AltbilgiChar"/>
    <w:uiPriority w:val="99"/>
    <w:unhideWhenUsed/>
    <w:rsid w:val="00FF59FB"/>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FF59FB"/>
  </w:style>
  <w:style w:type="paragraph" w:styleId="BalonMetni">
    <w:name w:val="Balloon Text"/>
    <w:basedOn w:val="Normal"/>
    <w:link w:val="BalonMetniChar"/>
    <w:uiPriority w:val="99"/>
    <w:semiHidden/>
    <w:unhideWhenUsed/>
    <w:rsid w:val="003E15AF"/>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E15A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5090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4</Pages>
  <Words>1070</Words>
  <Characters>6100</Characters>
  <Application>Microsoft Office Word</Application>
  <DocSecurity>0</DocSecurity>
  <Lines>50</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admim</dc:creator>
  <cp:keywords/>
  <dc:description/>
  <cp:lastModifiedBy>admin</cp:lastModifiedBy>
  <cp:revision>5</cp:revision>
  <cp:lastPrinted>2025-07-11T12:26:00Z</cp:lastPrinted>
  <dcterms:created xsi:type="dcterms:W3CDTF">2025-04-08T07:03:00Z</dcterms:created>
  <dcterms:modified xsi:type="dcterms:W3CDTF">2025-07-11T12:32:00Z</dcterms:modified>
</cp:coreProperties>
</file>